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7F831D77"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00EE1035">
        <w:rPr>
          <w:rFonts w:ascii="Arial" w:hAnsi="Arial" w:cs="Arial"/>
          <w:b/>
          <w:sz w:val="22"/>
          <w:szCs w:val="22"/>
        </w:rPr>
        <w:t xml:space="preserve"> č. 1</w:t>
      </w:r>
      <w:r w:rsidRPr="00B06A74">
        <w:rPr>
          <w:rFonts w:ascii="Arial" w:hAnsi="Arial" w:cs="Arial"/>
          <w:b/>
          <w:sz w:val="22"/>
          <w:szCs w:val="22"/>
        </w:rPr>
        <w:t>:</w:t>
      </w:r>
      <w:r w:rsidRPr="00B06A74">
        <w:rPr>
          <w:rFonts w:ascii="Arial" w:hAnsi="Arial" w:cs="Arial"/>
          <w:sz w:val="22"/>
          <w:szCs w:val="22"/>
        </w:rPr>
        <w:tab/>
        <w:t>Č</w:t>
      </w:r>
      <w:r w:rsidRPr="00B06A74">
        <w:rPr>
          <w:rFonts w:ascii="Arial" w:hAnsi="Arial" w:cs="Arial"/>
          <w:snapToGrid w:val="0"/>
          <w:sz w:val="22"/>
          <w:szCs w:val="22"/>
        </w:rPr>
        <w:t xml:space="preserve">eská </w:t>
      </w:r>
      <w:proofErr w:type="gramStart"/>
      <w:r w:rsidRPr="00B06A74">
        <w:rPr>
          <w:rFonts w:ascii="Arial" w:hAnsi="Arial" w:cs="Arial"/>
          <w:snapToGrid w:val="0"/>
          <w:sz w:val="22"/>
          <w:szCs w:val="22"/>
        </w:rPr>
        <w:t xml:space="preserve">republika - </w:t>
      </w:r>
      <w:r w:rsidRPr="00B06A74">
        <w:rPr>
          <w:rFonts w:ascii="Arial" w:hAnsi="Arial" w:cs="Arial"/>
          <w:sz w:val="22"/>
          <w:szCs w:val="22"/>
        </w:rPr>
        <w:t>Státní</w:t>
      </w:r>
      <w:proofErr w:type="gramEnd"/>
      <w:r w:rsidRPr="00B06A74">
        <w:rPr>
          <w:rFonts w:ascii="Arial" w:hAnsi="Arial" w:cs="Arial"/>
          <w:sz w:val="22"/>
          <w:szCs w:val="22"/>
        </w:rPr>
        <w:t xml:space="preserve"> pozemkový úřad, </w:t>
      </w:r>
    </w:p>
    <w:p w14:paraId="6B55F95B" w14:textId="356ACC0F" w:rsidR="00C21CA9" w:rsidRPr="00CB34BE" w:rsidRDefault="00EF0A73" w:rsidP="001F66AA">
      <w:pPr>
        <w:pStyle w:val="Bezmezer"/>
        <w:tabs>
          <w:tab w:val="left" w:pos="4536"/>
        </w:tabs>
        <w:ind w:left="4536" w:hanging="4536"/>
        <w:rPr>
          <w:rFonts w:ascii="Arial" w:hAnsi="Arial" w:cs="Arial"/>
          <w:color w:val="FF0000"/>
          <w:sz w:val="22"/>
          <w:szCs w:val="22"/>
        </w:rPr>
      </w:pPr>
      <w:r w:rsidRPr="00EE1035">
        <w:rPr>
          <w:rFonts w:ascii="Arial" w:hAnsi="Arial" w:cs="Arial"/>
          <w:sz w:val="22"/>
          <w:szCs w:val="22"/>
        </w:rPr>
        <w:t>S</w:t>
      </w:r>
      <w:r w:rsidR="00C21CA9" w:rsidRPr="00EE1035">
        <w:rPr>
          <w:rFonts w:ascii="Arial" w:hAnsi="Arial" w:cs="Arial"/>
          <w:sz w:val="22"/>
          <w:szCs w:val="22"/>
        </w:rPr>
        <w:t>ídlo:</w:t>
      </w:r>
      <w:r w:rsidR="00C21CA9" w:rsidRPr="00CB34BE">
        <w:rPr>
          <w:rFonts w:ascii="Arial" w:hAnsi="Arial" w:cs="Arial"/>
          <w:color w:val="FF0000"/>
          <w:sz w:val="22"/>
          <w:szCs w:val="22"/>
        </w:rPr>
        <w:tab/>
      </w:r>
      <w:r w:rsidR="00C21CA9" w:rsidRPr="00EE1035">
        <w:rPr>
          <w:rFonts w:ascii="Arial" w:hAnsi="Arial" w:cs="Arial"/>
          <w:sz w:val="22"/>
          <w:szCs w:val="22"/>
        </w:rPr>
        <w:t>Husinecká 1024/</w:t>
      </w:r>
      <w:proofErr w:type="gramStart"/>
      <w:r w:rsidR="00C21CA9" w:rsidRPr="00EE1035">
        <w:rPr>
          <w:rFonts w:ascii="Arial" w:hAnsi="Arial" w:cs="Arial"/>
          <w:sz w:val="22"/>
          <w:szCs w:val="22"/>
        </w:rPr>
        <w:t>11a</w:t>
      </w:r>
      <w:proofErr w:type="gramEnd"/>
      <w:r w:rsidR="00C21CA9" w:rsidRPr="00EE1035">
        <w:rPr>
          <w:rFonts w:ascii="Arial" w:hAnsi="Arial" w:cs="Arial"/>
          <w:sz w:val="22"/>
          <w:szCs w:val="22"/>
        </w:rPr>
        <w:t>, 130 00 Praha 3 – Žižkov</w:t>
      </w:r>
    </w:p>
    <w:p w14:paraId="5AB42C34" w14:textId="77777777" w:rsidR="00EE1035" w:rsidRDefault="001F66AA" w:rsidP="001F66AA">
      <w:pPr>
        <w:pStyle w:val="Bezmezer"/>
        <w:tabs>
          <w:tab w:val="left" w:pos="4536"/>
        </w:tabs>
        <w:ind w:left="4536" w:hanging="4536"/>
        <w:rPr>
          <w:rFonts w:ascii="Arial" w:hAnsi="Arial" w:cs="Arial"/>
          <w:sz w:val="22"/>
          <w:szCs w:val="22"/>
        </w:rPr>
      </w:pPr>
      <w:r>
        <w:rPr>
          <w:rFonts w:ascii="Arial" w:hAnsi="Arial" w:cs="Arial"/>
          <w:sz w:val="22"/>
          <w:szCs w:val="22"/>
        </w:rPr>
        <w:tab/>
      </w:r>
    </w:p>
    <w:p w14:paraId="091C292C" w14:textId="176906B6" w:rsidR="001F66AA" w:rsidRPr="00B06A74" w:rsidRDefault="00EE1035" w:rsidP="001F66AA">
      <w:pPr>
        <w:pStyle w:val="Bezmezer"/>
        <w:tabs>
          <w:tab w:val="left" w:pos="4536"/>
        </w:tabs>
        <w:ind w:left="4536" w:hanging="4536"/>
        <w:rPr>
          <w:rFonts w:ascii="Arial" w:hAnsi="Arial" w:cs="Arial"/>
          <w:sz w:val="22"/>
          <w:szCs w:val="22"/>
        </w:rPr>
      </w:pPr>
      <w:r>
        <w:rPr>
          <w:rFonts w:ascii="Arial" w:hAnsi="Arial" w:cs="Arial"/>
          <w:sz w:val="22"/>
          <w:szCs w:val="22"/>
        </w:rPr>
        <w:tab/>
      </w:r>
      <w:r w:rsidR="001F66AA" w:rsidRPr="00B06A74">
        <w:rPr>
          <w:rFonts w:ascii="Arial" w:hAnsi="Arial" w:cs="Arial"/>
          <w:sz w:val="22"/>
          <w:szCs w:val="22"/>
        </w:rPr>
        <w:t>Krajský p</w:t>
      </w:r>
      <w:r w:rsidR="001F66AA" w:rsidRPr="00B06A74">
        <w:rPr>
          <w:rFonts w:ascii="Arial" w:hAnsi="Arial" w:cs="Arial"/>
          <w:snapToGrid w:val="0"/>
          <w:sz w:val="22"/>
          <w:szCs w:val="22"/>
        </w:rPr>
        <w:t xml:space="preserve">ozemkový úřad pro </w:t>
      </w:r>
      <w:r>
        <w:rPr>
          <w:rFonts w:ascii="Arial" w:hAnsi="Arial" w:cs="Arial"/>
          <w:snapToGrid w:val="0"/>
          <w:sz w:val="22"/>
          <w:szCs w:val="22"/>
        </w:rPr>
        <w:t>Pardubický kraj</w:t>
      </w:r>
    </w:p>
    <w:p w14:paraId="5287FB52" w14:textId="4C17A891" w:rsidR="001F66AA" w:rsidRPr="00CB34BE" w:rsidRDefault="001F66AA" w:rsidP="00EE1035">
      <w:pPr>
        <w:pStyle w:val="Bezmezer"/>
        <w:tabs>
          <w:tab w:val="left" w:pos="4536"/>
        </w:tabs>
        <w:ind w:left="0"/>
        <w:jc w:val="left"/>
        <w:rPr>
          <w:rFonts w:ascii="Arial" w:hAnsi="Arial" w:cs="Arial"/>
          <w:color w:val="FF0000"/>
          <w:sz w:val="22"/>
          <w:szCs w:val="22"/>
        </w:rPr>
      </w:pPr>
      <w:r w:rsidRPr="00EE1035">
        <w:rPr>
          <w:rFonts w:ascii="Arial" w:hAnsi="Arial" w:cs="Arial"/>
          <w:sz w:val="22"/>
          <w:szCs w:val="22"/>
        </w:rPr>
        <w:t>Adresa:</w:t>
      </w:r>
      <w:r w:rsidRPr="00CB34BE">
        <w:rPr>
          <w:rFonts w:ascii="Arial" w:hAnsi="Arial" w:cs="Arial"/>
          <w:color w:val="FF0000"/>
          <w:sz w:val="22"/>
          <w:szCs w:val="22"/>
        </w:rPr>
        <w:tab/>
      </w:r>
      <w:r w:rsidR="00EE1035" w:rsidRPr="00EE1035">
        <w:rPr>
          <w:rFonts w:ascii="Arial" w:hAnsi="Arial" w:cs="Arial"/>
          <w:sz w:val="22"/>
        </w:rPr>
        <w:t>Bože</w:t>
      </w:r>
      <w:r w:rsidR="00EE1035">
        <w:rPr>
          <w:rFonts w:ascii="Arial" w:hAnsi="Arial" w:cs="Arial"/>
          <w:sz w:val="22"/>
        </w:rPr>
        <w:t>ny Němcové 231, 530 02 Pardubice</w:t>
      </w:r>
    </w:p>
    <w:p w14:paraId="0F985F83" w14:textId="4ADB4F6C" w:rsidR="00D349B6" w:rsidRDefault="00EF0A73" w:rsidP="00FD6AD4">
      <w:pPr>
        <w:pStyle w:val="Bezmezer"/>
        <w:tabs>
          <w:tab w:val="left" w:pos="4536"/>
        </w:tabs>
        <w:ind w:left="4536" w:hanging="4536"/>
        <w:rPr>
          <w:rFonts w:ascii="Arial" w:hAnsi="Arial" w:cs="Arial"/>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EE1035">
        <w:rPr>
          <w:rFonts w:ascii="Arial" w:hAnsi="Arial" w:cs="Arial"/>
          <w:sz w:val="22"/>
          <w:szCs w:val="22"/>
        </w:rPr>
        <w:t>Ing. Miroslavem Kučerou, ředitelem KPÚ</w:t>
      </w:r>
    </w:p>
    <w:p w14:paraId="352E7053" w14:textId="494B91DF" w:rsidR="00C21CA9" w:rsidRPr="00B06A74"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EE1035">
        <w:rPr>
          <w:rFonts w:ascii="Arial" w:hAnsi="Arial" w:cs="Arial"/>
          <w:sz w:val="22"/>
          <w:szCs w:val="22"/>
        </w:rPr>
        <w:t>Ing. Miroslav Kučera</w:t>
      </w:r>
    </w:p>
    <w:p w14:paraId="1672CF82" w14:textId="783E4FB3" w:rsidR="00C21CA9" w:rsidRPr="00EE1035"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EE1035">
        <w:rPr>
          <w:rFonts w:ascii="Arial" w:hAnsi="Arial" w:cs="Arial"/>
          <w:sz w:val="22"/>
          <w:szCs w:val="22"/>
        </w:rPr>
        <w:t xml:space="preserve">Dana Volencová </w:t>
      </w:r>
      <w:proofErr w:type="spellStart"/>
      <w:r w:rsidR="00EE1035">
        <w:rPr>
          <w:rFonts w:ascii="Arial" w:hAnsi="Arial" w:cs="Arial"/>
          <w:sz w:val="22"/>
          <w:szCs w:val="22"/>
        </w:rPr>
        <w:t>DiS</w:t>
      </w:r>
      <w:proofErr w:type="spellEnd"/>
      <w:r w:rsidR="00EE1035">
        <w:rPr>
          <w:rFonts w:ascii="Arial" w:hAnsi="Arial" w:cs="Arial"/>
          <w:sz w:val="22"/>
          <w:szCs w:val="22"/>
        </w:rPr>
        <w:t>., Pobočka Chrudim</w:t>
      </w:r>
    </w:p>
    <w:p w14:paraId="36BA815F" w14:textId="36A284E8" w:rsidR="00CB34BE" w:rsidRPr="00364A25" w:rsidRDefault="00CB34BE" w:rsidP="00CB34BE">
      <w:pPr>
        <w:pStyle w:val="Bezmezer"/>
        <w:tabs>
          <w:tab w:val="left" w:pos="4536"/>
        </w:tabs>
        <w:ind w:left="0"/>
        <w:rPr>
          <w:rFonts w:ascii="Arial" w:hAnsi="Arial" w:cs="Arial"/>
          <w:sz w:val="22"/>
          <w:szCs w:val="22"/>
        </w:rPr>
      </w:pPr>
      <w:r w:rsidRPr="009A1A2F">
        <w:rPr>
          <w:rFonts w:ascii="Arial" w:hAnsi="Arial" w:cs="Arial"/>
          <w:sz w:val="22"/>
          <w:szCs w:val="22"/>
        </w:rPr>
        <w:t>Adresa:</w:t>
      </w:r>
      <w:r w:rsidRPr="009A1A2F">
        <w:rPr>
          <w:rFonts w:ascii="Arial" w:hAnsi="Arial" w:cs="Arial"/>
          <w:sz w:val="22"/>
          <w:szCs w:val="22"/>
        </w:rPr>
        <w:tab/>
      </w:r>
      <w:r w:rsidR="009A1A2F">
        <w:rPr>
          <w:rFonts w:ascii="Arial" w:hAnsi="Arial" w:cs="Arial"/>
          <w:sz w:val="22"/>
          <w:szCs w:val="22"/>
        </w:rPr>
        <w:t>Poděbradova 909, 537 01 Chrudim</w:t>
      </w:r>
    </w:p>
    <w:p w14:paraId="33AAAC2F" w14:textId="1A8DDB94" w:rsidR="00655BE8" w:rsidRPr="00EE1035"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EE1035" w:rsidRPr="00EE1035">
        <w:rPr>
          <w:rFonts w:ascii="Arial" w:hAnsi="Arial" w:cs="Arial"/>
          <w:sz w:val="22"/>
          <w:szCs w:val="22"/>
        </w:rPr>
        <w:t>+420 727 966 745, +420 702 126 635</w:t>
      </w:r>
      <w:r w:rsidRPr="00EE1035">
        <w:rPr>
          <w:rFonts w:ascii="Arial" w:hAnsi="Arial" w:cs="Arial"/>
          <w:sz w:val="22"/>
          <w:szCs w:val="22"/>
        </w:rPr>
        <w:t xml:space="preserve">  </w:t>
      </w:r>
    </w:p>
    <w:p w14:paraId="38DADC84" w14:textId="3D4F3442" w:rsidR="00D349B6" w:rsidRDefault="00655BE8" w:rsidP="00FD6AD4">
      <w:pPr>
        <w:pStyle w:val="Bezmezer"/>
        <w:tabs>
          <w:tab w:val="left" w:pos="4536"/>
        </w:tabs>
        <w:ind w:left="0"/>
        <w:rPr>
          <w:rFonts w:ascii="Arial" w:hAnsi="Arial" w:cs="Arial"/>
        </w:rPr>
      </w:pPr>
      <w:r w:rsidRPr="00EE1035">
        <w:rPr>
          <w:rFonts w:ascii="Arial" w:hAnsi="Arial" w:cs="Arial"/>
          <w:sz w:val="22"/>
          <w:szCs w:val="22"/>
        </w:rPr>
        <w:t>E-mail:</w:t>
      </w:r>
      <w:r w:rsidRPr="00EE1035">
        <w:rPr>
          <w:rFonts w:ascii="Arial" w:hAnsi="Arial" w:cs="Arial"/>
          <w:sz w:val="22"/>
          <w:szCs w:val="22"/>
        </w:rPr>
        <w:tab/>
      </w:r>
      <w:hyperlink r:id="rId10" w:history="1">
        <w:r w:rsidR="00EE1035" w:rsidRPr="00EE1035">
          <w:rPr>
            <w:rStyle w:val="Hypertextovodkaz"/>
            <w:rFonts w:ascii="Arial" w:hAnsi="Arial" w:cs="Arial"/>
            <w:sz w:val="22"/>
            <w:szCs w:val="22"/>
          </w:rPr>
          <w:t>pardubicky.kraj@spucr.cz</w:t>
        </w:r>
      </w:hyperlink>
      <w:r w:rsidR="00EE1035">
        <w:rPr>
          <w:rFonts w:ascii="Arial" w:hAnsi="Arial" w:cs="Arial"/>
        </w:rPr>
        <w:t xml:space="preserve"> </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proofErr w:type="gramStart"/>
      <w:r w:rsidR="00C21CA9" w:rsidRPr="00B06A74">
        <w:rPr>
          <w:rFonts w:ascii="Arial" w:hAnsi="Arial" w:cs="Arial"/>
          <w:sz w:val="22"/>
          <w:szCs w:val="22"/>
        </w:rPr>
        <w:t>CZ01312774 - není</w:t>
      </w:r>
      <w:proofErr w:type="gramEnd"/>
      <w:r w:rsidR="00C21CA9" w:rsidRPr="00B06A74">
        <w:rPr>
          <w:rFonts w:ascii="Arial" w:hAnsi="Arial" w:cs="Arial"/>
          <w:sz w:val="22"/>
          <w:szCs w:val="22"/>
        </w:rPr>
        <w:t xml:space="preserve">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50B9DD1F"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sidR="00EE1035">
        <w:rPr>
          <w:rFonts w:ascii="Arial" w:hAnsi="Arial" w:cs="Arial"/>
          <w:b/>
          <w:sz w:val="22"/>
          <w:szCs w:val="22"/>
        </w:rPr>
        <w:t xml:space="preserve"> č. 1</w:t>
      </w:r>
      <w:r w:rsidR="00655BE8" w:rsidRPr="00B06A74">
        <w:rPr>
          <w:rFonts w:ascii="Arial" w:hAnsi="Arial" w:cs="Arial"/>
          <w:b/>
          <w:sz w:val="22"/>
          <w:szCs w:val="22"/>
        </w:rPr>
        <w:t>“</w:t>
      </w:r>
      <w:r>
        <w:rPr>
          <w:rFonts w:ascii="Arial" w:hAnsi="Arial" w:cs="Arial"/>
          <w:b/>
          <w:sz w:val="22"/>
          <w:szCs w:val="22"/>
        </w:rPr>
        <w:t>)</w:t>
      </w:r>
    </w:p>
    <w:p w14:paraId="05392900" w14:textId="308FB811" w:rsidR="00944BAA" w:rsidRDefault="00944BAA" w:rsidP="00944BAA">
      <w:pPr>
        <w:pStyle w:val="Bezmezer"/>
        <w:ind w:left="0"/>
        <w:rPr>
          <w:rFonts w:ascii="Arial" w:hAnsi="Arial" w:cs="Arial"/>
          <w:b/>
          <w:sz w:val="22"/>
          <w:szCs w:val="22"/>
        </w:rPr>
      </w:pPr>
    </w:p>
    <w:p w14:paraId="149539F9" w14:textId="14DAAB8E" w:rsidR="00EE1035" w:rsidRDefault="00EE1035" w:rsidP="00944BAA">
      <w:pPr>
        <w:pStyle w:val="Bezmezer"/>
        <w:ind w:left="0"/>
        <w:rPr>
          <w:rFonts w:ascii="Arial" w:hAnsi="Arial" w:cs="Arial"/>
          <w:b/>
          <w:sz w:val="22"/>
          <w:szCs w:val="22"/>
        </w:rPr>
      </w:pPr>
    </w:p>
    <w:p w14:paraId="478C5EFC" w14:textId="77777777" w:rsidR="00EE1035" w:rsidRDefault="00EE1035" w:rsidP="00EE1035">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Pr>
          <w:rFonts w:ascii="Arial" w:hAnsi="Arial" w:cs="Arial"/>
          <w:b/>
          <w:sz w:val="22"/>
          <w:szCs w:val="22"/>
        </w:rPr>
        <w:t xml:space="preserve"> č. 2</w:t>
      </w:r>
      <w:r w:rsidRPr="00B06A74">
        <w:rPr>
          <w:rFonts w:ascii="Arial" w:hAnsi="Arial" w:cs="Arial"/>
          <w:b/>
          <w:sz w:val="22"/>
          <w:szCs w:val="22"/>
        </w:rPr>
        <w:t>:</w:t>
      </w:r>
      <w:r w:rsidRPr="00B06A74">
        <w:rPr>
          <w:rFonts w:ascii="Arial" w:hAnsi="Arial" w:cs="Arial"/>
          <w:sz w:val="22"/>
          <w:szCs w:val="22"/>
        </w:rPr>
        <w:tab/>
      </w:r>
      <w:r>
        <w:rPr>
          <w:rFonts w:ascii="Arial" w:hAnsi="Arial" w:cs="Arial"/>
          <w:sz w:val="22"/>
          <w:szCs w:val="22"/>
        </w:rPr>
        <w:t>Ředitelství silnic a dálnic</w:t>
      </w:r>
    </w:p>
    <w:p w14:paraId="656EFFB0" w14:textId="53CB92A1" w:rsidR="00EE1035" w:rsidRPr="00EE1035" w:rsidRDefault="00EE1035" w:rsidP="00EE1035">
      <w:pPr>
        <w:pStyle w:val="Bezmezer"/>
        <w:tabs>
          <w:tab w:val="left" w:pos="4536"/>
        </w:tabs>
        <w:ind w:left="4536" w:hanging="4536"/>
        <w:rPr>
          <w:rFonts w:ascii="Arial" w:hAnsi="Arial" w:cs="Arial"/>
          <w:sz w:val="22"/>
          <w:szCs w:val="22"/>
        </w:rPr>
      </w:pPr>
      <w:r>
        <w:rPr>
          <w:rFonts w:ascii="Arial" w:hAnsi="Arial" w:cs="Arial"/>
          <w:b/>
          <w:sz w:val="22"/>
          <w:szCs w:val="22"/>
        </w:rPr>
        <w:tab/>
      </w:r>
      <w:r w:rsidRPr="00EE1035">
        <w:rPr>
          <w:rFonts w:ascii="Arial" w:hAnsi="Arial" w:cs="Arial"/>
          <w:sz w:val="22"/>
          <w:szCs w:val="22"/>
        </w:rPr>
        <w:t xml:space="preserve">Správa Pardubice </w:t>
      </w:r>
    </w:p>
    <w:p w14:paraId="4C1CCA4F" w14:textId="2F37C426" w:rsidR="00EE1035" w:rsidRPr="00EE1035" w:rsidRDefault="00EE1035" w:rsidP="00EE1035">
      <w:pPr>
        <w:pStyle w:val="Bezmezer"/>
        <w:tabs>
          <w:tab w:val="left" w:pos="4536"/>
        </w:tabs>
        <w:ind w:left="4536" w:hanging="4536"/>
        <w:rPr>
          <w:rFonts w:ascii="Arial" w:hAnsi="Arial" w:cs="Arial"/>
          <w:color w:val="FF0000"/>
          <w:sz w:val="22"/>
          <w:szCs w:val="22"/>
        </w:rPr>
      </w:pPr>
      <w:r w:rsidRPr="00EE1035">
        <w:rPr>
          <w:rFonts w:ascii="Arial" w:hAnsi="Arial" w:cs="Arial"/>
          <w:sz w:val="22"/>
          <w:szCs w:val="22"/>
        </w:rPr>
        <w:t>Sídlo:</w:t>
      </w:r>
      <w:r w:rsidRPr="00CB34BE">
        <w:rPr>
          <w:rFonts w:ascii="Arial" w:hAnsi="Arial" w:cs="Arial"/>
          <w:color w:val="FF0000"/>
          <w:sz w:val="22"/>
          <w:szCs w:val="22"/>
        </w:rPr>
        <w:tab/>
      </w:r>
      <w:r>
        <w:rPr>
          <w:rFonts w:ascii="Arial" w:hAnsi="Arial" w:cs="Arial"/>
          <w:sz w:val="22"/>
          <w:szCs w:val="22"/>
        </w:rPr>
        <w:t>Na Pankráci 56, 140 00 Praha</w:t>
      </w:r>
    </w:p>
    <w:p w14:paraId="078A050E" w14:textId="1DB37DD0" w:rsidR="00EE1035" w:rsidRDefault="00EE1035" w:rsidP="00EE1035">
      <w:pPr>
        <w:pStyle w:val="Bezmezer"/>
        <w:tabs>
          <w:tab w:val="left" w:pos="4536"/>
        </w:tabs>
        <w:ind w:left="4536" w:hanging="4536"/>
        <w:rPr>
          <w:rFonts w:ascii="Arial" w:hAnsi="Arial" w:cs="Arial"/>
        </w:rPr>
      </w:pPr>
      <w:r>
        <w:rPr>
          <w:rFonts w:ascii="Arial" w:hAnsi="Arial" w:cs="Arial"/>
          <w:sz w:val="22"/>
          <w:szCs w:val="22"/>
        </w:rPr>
        <w:t>Z</w:t>
      </w:r>
      <w:r w:rsidRPr="00B06A74">
        <w:rPr>
          <w:rFonts w:ascii="Arial" w:hAnsi="Arial" w:cs="Arial"/>
          <w:sz w:val="22"/>
          <w:szCs w:val="22"/>
        </w:rPr>
        <w:t>astoupený:</w:t>
      </w:r>
      <w:r w:rsidRPr="00B06A74">
        <w:rPr>
          <w:rFonts w:ascii="Arial" w:hAnsi="Arial" w:cs="Arial"/>
          <w:sz w:val="22"/>
          <w:szCs w:val="22"/>
        </w:rPr>
        <w:tab/>
      </w:r>
      <w:r>
        <w:rPr>
          <w:rFonts w:ascii="Arial" w:hAnsi="Arial" w:cs="Arial"/>
          <w:sz w:val="22"/>
          <w:szCs w:val="22"/>
        </w:rPr>
        <w:t>Ing. Bohumilem Vebrem, ředitelem Správy Pardubice</w:t>
      </w:r>
    </w:p>
    <w:p w14:paraId="54F0A115" w14:textId="2DD877D4" w:rsidR="00EE1035" w:rsidRPr="00B06A74" w:rsidRDefault="00EE1035" w:rsidP="00EE1035">
      <w:pPr>
        <w:pStyle w:val="Bezmezer"/>
        <w:tabs>
          <w:tab w:val="left" w:pos="4536"/>
        </w:tabs>
        <w:ind w:left="4536" w:hanging="4536"/>
        <w:rPr>
          <w:rFonts w:ascii="Arial" w:hAnsi="Arial" w:cs="Arial"/>
          <w:sz w:val="22"/>
          <w:szCs w:val="22"/>
        </w:rPr>
      </w:pPr>
      <w:r>
        <w:rPr>
          <w:rFonts w:ascii="Arial" w:hAnsi="Arial" w:cs="Arial"/>
          <w:sz w:val="22"/>
          <w:szCs w:val="22"/>
        </w:rPr>
        <w:t>V</w:t>
      </w:r>
      <w:r w:rsidRPr="00B06A74">
        <w:rPr>
          <w:rFonts w:ascii="Arial" w:hAnsi="Arial" w:cs="Arial"/>
          <w:sz w:val="22"/>
          <w:szCs w:val="22"/>
        </w:rPr>
        <w:t>e smluvních záležitostech oprávněn jednat:</w:t>
      </w:r>
      <w:r w:rsidRPr="00B06A74">
        <w:rPr>
          <w:rFonts w:ascii="Arial" w:hAnsi="Arial" w:cs="Arial"/>
          <w:sz w:val="22"/>
          <w:szCs w:val="22"/>
        </w:rPr>
        <w:tab/>
      </w:r>
      <w:r>
        <w:rPr>
          <w:rFonts w:ascii="Arial" w:hAnsi="Arial" w:cs="Arial"/>
          <w:sz w:val="22"/>
          <w:szCs w:val="22"/>
        </w:rPr>
        <w:t>Ing. Bohumil Vebr</w:t>
      </w:r>
    </w:p>
    <w:p w14:paraId="2E6088E8" w14:textId="629EC4FE" w:rsidR="00EE1035" w:rsidRPr="00EE1035" w:rsidRDefault="00EE1035" w:rsidP="00EE1035">
      <w:pPr>
        <w:pStyle w:val="Bezmezer"/>
        <w:tabs>
          <w:tab w:val="left" w:pos="4536"/>
        </w:tabs>
        <w:ind w:left="0"/>
        <w:rPr>
          <w:rFonts w:ascii="Arial" w:hAnsi="Arial" w:cs="Arial"/>
          <w:sz w:val="22"/>
          <w:szCs w:val="22"/>
        </w:rPr>
      </w:pPr>
      <w:r>
        <w:rPr>
          <w:rFonts w:ascii="Arial" w:hAnsi="Arial" w:cs="Arial"/>
          <w:sz w:val="22"/>
          <w:szCs w:val="22"/>
        </w:rPr>
        <w:t>V</w:t>
      </w:r>
      <w:r w:rsidRPr="00B06A74">
        <w:rPr>
          <w:rFonts w:ascii="Arial" w:hAnsi="Arial" w:cs="Arial"/>
          <w:sz w:val="22"/>
          <w:szCs w:val="22"/>
        </w:rPr>
        <w:t xml:space="preserve"> </w:t>
      </w:r>
      <w:r w:rsidRPr="00B06A74">
        <w:rPr>
          <w:rFonts w:ascii="Arial" w:hAnsi="Arial" w:cs="Arial"/>
          <w:snapToGrid w:val="0"/>
          <w:sz w:val="22"/>
          <w:szCs w:val="22"/>
        </w:rPr>
        <w:t>technických záležitostech oprávněn jednat:</w:t>
      </w:r>
      <w:r w:rsidRPr="00B06A74">
        <w:rPr>
          <w:rFonts w:ascii="Arial" w:hAnsi="Arial" w:cs="Arial"/>
          <w:snapToGrid w:val="0"/>
          <w:sz w:val="22"/>
          <w:szCs w:val="22"/>
        </w:rPr>
        <w:tab/>
      </w:r>
      <w:r>
        <w:rPr>
          <w:rFonts w:ascii="Arial" w:hAnsi="Arial" w:cs="Arial"/>
          <w:sz w:val="22"/>
          <w:szCs w:val="22"/>
        </w:rPr>
        <w:t>Ing. Hana Jarolímová, vedoucí úseku výstavby</w:t>
      </w:r>
    </w:p>
    <w:p w14:paraId="487103CC" w14:textId="10A07946" w:rsidR="00EE1035" w:rsidRPr="00364A25" w:rsidRDefault="00EE1035" w:rsidP="00EE1035">
      <w:pPr>
        <w:pStyle w:val="Bezmezer"/>
        <w:tabs>
          <w:tab w:val="left" w:pos="4536"/>
        </w:tabs>
        <w:ind w:left="0"/>
        <w:rPr>
          <w:rFonts w:ascii="Arial" w:hAnsi="Arial" w:cs="Arial"/>
          <w:sz w:val="22"/>
          <w:szCs w:val="22"/>
        </w:rPr>
      </w:pPr>
      <w:r w:rsidRPr="00EE1035">
        <w:rPr>
          <w:rFonts w:ascii="Arial" w:hAnsi="Arial" w:cs="Arial"/>
          <w:sz w:val="22"/>
          <w:szCs w:val="22"/>
        </w:rPr>
        <w:t>Adresa:</w:t>
      </w:r>
      <w:r w:rsidRPr="00EE1035">
        <w:rPr>
          <w:rFonts w:ascii="Arial" w:hAnsi="Arial" w:cs="Arial"/>
          <w:sz w:val="22"/>
          <w:szCs w:val="22"/>
        </w:rPr>
        <w:tab/>
      </w:r>
      <w:r>
        <w:rPr>
          <w:rFonts w:ascii="Arial" w:hAnsi="Arial" w:cs="Arial"/>
          <w:sz w:val="22"/>
          <w:szCs w:val="22"/>
        </w:rPr>
        <w:t>Hlaváčova 902, 530 02 Pardubice</w:t>
      </w:r>
    </w:p>
    <w:p w14:paraId="32AB88F2" w14:textId="4073390D" w:rsidR="00EE1035" w:rsidRPr="00EE1035" w:rsidRDefault="00EE1035" w:rsidP="00EE1035">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Pr="00EE1035">
        <w:rPr>
          <w:rFonts w:ascii="Arial" w:hAnsi="Arial" w:cs="Arial"/>
          <w:sz w:val="22"/>
          <w:szCs w:val="22"/>
        </w:rPr>
        <w:t>+420</w:t>
      </w:r>
      <w:r>
        <w:rPr>
          <w:rFonts w:ascii="Arial" w:hAnsi="Arial" w:cs="Arial"/>
          <w:sz w:val="22"/>
          <w:szCs w:val="22"/>
        </w:rPr>
        <w:t> 466 046 512</w:t>
      </w:r>
      <w:r w:rsidRPr="00EE1035">
        <w:rPr>
          <w:rFonts w:ascii="Arial" w:hAnsi="Arial" w:cs="Arial"/>
          <w:sz w:val="22"/>
          <w:szCs w:val="22"/>
        </w:rPr>
        <w:t xml:space="preserve">  </w:t>
      </w:r>
    </w:p>
    <w:p w14:paraId="79B16B9A" w14:textId="63C8E0E5" w:rsidR="00EE1035" w:rsidRDefault="00EE1035" w:rsidP="00EE1035">
      <w:pPr>
        <w:pStyle w:val="Bezmezer"/>
        <w:tabs>
          <w:tab w:val="left" w:pos="4536"/>
        </w:tabs>
        <w:ind w:left="0"/>
        <w:rPr>
          <w:rFonts w:ascii="Arial" w:hAnsi="Arial" w:cs="Arial"/>
        </w:rPr>
      </w:pPr>
      <w:r w:rsidRPr="00EE1035">
        <w:rPr>
          <w:rFonts w:ascii="Arial" w:hAnsi="Arial" w:cs="Arial"/>
          <w:sz w:val="22"/>
          <w:szCs w:val="22"/>
        </w:rPr>
        <w:t>E-mail:</w:t>
      </w:r>
      <w:r w:rsidRPr="00EE1035">
        <w:rPr>
          <w:rFonts w:ascii="Arial" w:hAnsi="Arial" w:cs="Arial"/>
          <w:sz w:val="22"/>
          <w:szCs w:val="22"/>
        </w:rPr>
        <w:tab/>
      </w:r>
      <w:hyperlink r:id="rId11" w:history="1">
        <w:r w:rsidRPr="0054693D">
          <w:rPr>
            <w:rStyle w:val="Hypertextovodkaz"/>
            <w:rFonts w:ascii="Arial" w:hAnsi="Arial" w:cs="Arial"/>
            <w:sz w:val="22"/>
            <w:szCs w:val="22"/>
          </w:rPr>
          <w:t>hana.jarolimova@rsd.cz</w:t>
        </w:r>
      </w:hyperlink>
      <w:r>
        <w:rPr>
          <w:rFonts w:ascii="Arial" w:hAnsi="Arial" w:cs="Arial"/>
        </w:rPr>
        <w:t xml:space="preserve"> </w:t>
      </w:r>
    </w:p>
    <w:p w14:paraId="2679DBEC" w14:textId="7FB8BDE9" w:rsidR="00EE1035" w:rsidRPr="00B06A74" w:rsidRDefault="00EE1035" w:rsidP="00EE1035">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Pr>
          <w:rFonts w:ascii="Arial" w:hAnsi="Arial" w:cs="Arial"/>
          <w:sz w:val="22"/>
          <w:szCs w:val="22"/>
        </w:rPr>
        <w:t>zjq4rhz</w:t>
      </w:r>
    </w:p>
    <w:p w14:paraId="2BF6B2A5" w14:textId="77777777" w:rsidR="00EE1035" w:rsidRPr="00B06A74" w:rsidRDefault="00EE1035" w:rsidP="00EE1035">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3230297A" w14:textId="27BEFB48" w:rsidR="00EE1035" w:rsidRPr="00B06A74" w:rsidRDefault="00EE1035" w:rsidP="00EE1035">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r>
      <w:r>
        <w:rPr>
          <w:rFonts w:ascii="Arial" w:hAnsi="Arial" w:cs="Arial"/>
          <w:bCs/>
          <w:sz w:val="22"/>
          <w:szCs w:val="22"/>
        </w:rPr>
        <w:t>20001-15937031/0710</w:t>
      </w:r>
    </w:p>
    <w:p w14:paraId="7CB3F65F" w14:textId="0A1608F0" w:rsidR="00EE1035" w:rsidRPr="00B06A74" w:rsidRDefault="00EE1035" w:rsidP="00EE1035">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r>
      <w:r>
        <w:rPr>
          <w:rFonts w:ascii="Arial" w:hAnsi="Arial" w:cs="Arial"/>
          <w:bCs/>
          <w:sz w:val="22"/>
          <w:szCs w:val="22"/>
        </w:rPr>
        <w:t>65993390</w:t>
      </w:r>
      <w:r w:rsidRPr="00B06A74">
        <w:rPr>
          <w:rFonts w:ascii="Arial" w:hAnsi="Arial" w:cs="Arial"/>
          <w:bCs/>
          <w:sz w:val="22"/>
          <w:szCs w:val="22"/>
        </w:rPr>
        <w:t xml:space="preserve">                                                                </w:t>
      </w:r>
    </w:p>
    <w:p w14:paraId="1EFF9E8A" w14:textId="5A52F51B" w:rsidR="00EE1035" w:rsidRPr="00B06A74" w:rsidRDefault="00EE1035" w:rsidP="00EE1035">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Pr>
          <w:rFonts w:ascii="Arial" w:hAnsi="Arial" w:cs="Arial"/>
          <w:sz w:val="22"/>
          <w:szCs w:val="22"/>
        </w:rPr>
        <w:t>CZ65993390</w:t>
      </w:r>
    </w:p>
    <w:p w14:paraId="4F71C9B5" w14:textId="77777777" w:rsidR="00EE1035" w:rsidRPr="00B06A74" w:rsidRDefault="00EE1035" w:rsidP="00EE1035">
      <w:pPr>
        <w:pStyle w:val="Bezmezer"/>
        <w:ind w:left="0"/>
        <w:rPr>
          <w:rFonts w:ascii="Arial" w:hAnsi="Arial" w:cs="Arial"/>
          <w:sz w:val="22"/>
          <w:szCs w:val="22"/>
        </w:rPr>
      </w:pPr>
    </w:p>
    <w:p w14:paraId="23F4351D" w14:textId="3860DE92" w:rsidR="00EE1035" w:rsidRDefault="00EE1035" w:rsidP="00EE1035">
      <w:pPr>
        <w:pStyle w:val="Bezmezer"/>
        <w:ind w:left="0"/>
        <w:rPr>
          <w:rFonts w:ascii="Arial" w:hAnsi="Arial" w:cs="Arial"/>
          <w:b/>
          <w:sz w:val="22"/>
          <w:szCs w:val="22"/>
        </w:rPr>
      </w:pPr>
      <w:r>
        <w:rPr>
          <w:rFonts w:ascii="Arial" w:hAnsi="Arial" w:cs="Arial"/>
          <w:sz w:val="22"/>
          <w:szCs w:val="22"/>
        </w:rPr>
        <w:t>(</w:t>
      </w:r>
      <w:r w:rsidRPr="00B06A74">
        <w:rPr>
          <w:rFonts w:ascii="Arial" w:hAnsi="Arial" w:cs="Arial"/>
          <w:sz w:val="22"/>
          <w:szCs w:val="22"/>
        </w:rPr>
        <w:t xml:space="preserve">dále jen </w:t>
      </w:r>
      <w:r w:rsidRPr="00B06A74">
        <w:rPr>
          <w:rFonts w:ascii="Arial" w:hAnsi="Arial" w:cs="Arial"/>
          <w:b/>
          <w:sz w:val="22"/>
          <w:szCs w:val="22"/>
        </w:rPr>
        <w:t>„objednatel</w:t>
      </w:r>
      <w:r>
        <w:rPr>
          <w:rFonts w:ascii="Arial" w:hAnsi="Arial" w:cs="Arial"/>
          <w:b/>
          <w:sz w:val="22"/>
          <w:szCs w:val="22"/>
        </w:rPr>
        <w:t xml:space="preserve"> č. 2</w:t>
      </w:r>
      <w:r w:rsidRPr="00B06A74">
        <w:rPr>
          <w:rFonts w:ascii="Arial" w:hAnsi="Arial" w:cs="Arial"/>
          <w:b/>
          <w:sz w:val="22"/>
          <w:szCs w:val="22"/>
        </w:rPr>
        <w:t>“</w:t>
      </w:r>
      <w:r>
        <w:rPr>
          <w:rFonts w:ascii="Arial" w:hAnsi="Arial" w:cs="Arial"/>
          <w:b/>
          <w:sz w:val="22"/>
          <w:szCs w:val="22"/>
        </w:rPr>
        <w:t>)</w:t>
      </w:r>
    </w:p>
    <w:p w14:paraId="0884ACDE" w14:textId="77777777" w:rsidR="00EE1035" w:rsidRDefault="00EE1035" w:rsidP="00EE1035">
      <w:pPr>
        <w:pStyle w:val="Bezmezer"/>
        <w:ind w:left="0"/>
        <w:rPr>
          <w:rFonts w:ascii="Arial" w:hAnsi="Arial" w:cs="Arial"/>
          <w:b/>
          <w:sz w:val="22"/>
          <w:szCs w:val="22"/>
        </w:rPr>
      </w:pPr>
    </w:p>
    <w:p w14:paraId="77476A9E" w14:textId="19846E35" w:rsidR="00EE1035" w:rsidRDefault="00EE1035" w:rsidP="00EE1035">
      <w:pPr>
        <w:pStyle w:val="Bezmezer"/>
        <w:ind w:left="0"/>
        <w:rPr>
          <w:rFonts w:ascii="Arial" w:hAnsi="Arial" w:cs="Arial"/>
          <w:b/>
          <w:sz w:val="22"/>
          <w:szCs w:val="22"/>
        </w:rPr>
      </w:pPr>
      <w:r w:rsidRPr="00EE1035">
        <w:rPr>
          <w:rFonts w:ascii="Arial" w:hAnsi="Arial" w:cs="Arial"/>
          <w:sz w:val="22"/>
          <w:szCs w:val="22"/>
        </w:rPr>
        <w:t>(společně dále také jako</w:t>
      </w:r>
      <w:r>
        <w:rPr>
          <w:rFonts w:ascii="Arial" w:hAnsi="Arial" w:cs="Arial"/>
          <w:b/>
          <w:sz w:val="22"/>
          <w:szCs w:val="22"/>
        </w:rPr>
        <w:t xml:space="preserve"> „objednatelé“</w:t>
      </w:r>
      <w:r w:rsidRPr="00EE1035">
        <w:rPr>
          <w:rFonts w:ascii="Arial" w:hAnsi="Arial" w:cs="Arial"/>
          <w:sz w:val="22"/>
          <w:szCs w:val="22"/>
        </w:rPr>
        <w:t>)</w:t>
      </w:r>
    </w:p>
    <w:p w14:paraId="5C51E285" w14:textId="77777777" w:rsidR="00EE1035" w:rsidRPr="00B06A74" w:rsidRDefault="00EE1035"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proofErr w:type="gramStart"/>
      <w:r w:rsidR="00D349B6" w:rsidRPr="00D349B6">
        <w:rPr>
          <w:rFonts w:ascii="Arial" w:hAnsi="Arial" w:cs="Arial"/>
          <w:b/>
        </w:rPr>
        <w:t>…….</w:t>
      </w:r>
      <w:proofErr w:type="gramEnd"/>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lastRenderedPageBreak/>
        <w:t>Tel./Fax:</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4C98642C"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na základě výsledku zadávacího</w:t>
      </w:r>
      <w:r w:rsidR="00EE1035">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02B0A9DE"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0B7235">
        <w:rPr>
          <w:rStyle w:val="Siln"/>
          <w:rFonts w:ascii="Arial" w:hAnsi="Arial" w:cs="Arial"/>
        </w:rPr>
        <w:t>Městec a Ostrov</w:t>
      </w:r>
      <w:r w:rsidRPr="00C7192B">
        <w:rPr>
          <w:rFonts w:ascii="Arial" w:hAnsi="Arial" w:cs="Arial"/>
          <w:lang w:val="cs-CZ"/>
        </w:rPr>
        <w:t>“</w:t>
      </w:r>
      <w:r w:rsidRPr="00C7192B">
        <w:rPr>
          <w:rFonts w:ascii="Arial" w:hAnsi="Arial" w:cs="Arial"/>
        </w:rPr>
        <w:t>.</w:t>
      </w:r>
    </w:p>
    <w:p w14:paraId="5519E4C9" w14:textId="79C451B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w:t>
      </w:r>
      <w:r w:rsidR="008467B3">
        <w:rPr>
          <w:rFonts w:ascii="Arial" w:hAnsi="Arial" w:cs="Arial"/>
        </w:rPr>
        <w:t>Ostrov</w:t>
      </w:r>
      <w:r w:rsidR="000B7235">
        <w:rPr>
          <w:rFonts w:ascii="Arial" w:hAnsi="Arial" w:cs="Arial"/>
        </w:rPr>
        <w:t xml:space="preserve"> </w:t>
      </w:r>
      <w:r w:rsidRPr="00C7192B">
        <w:rPr>
          <w:rFonts w:ascii="Arial" w:hAnsi="Arial" w:cs="Arial"/>
        </w:rPr>
        <w:t xml:space="preserve">v k. ú. </w:t>
      </w:r>
      <w:r w:rsidR="008467B3">
        <w:rPr>
          <w:rFonts w:ascii="Arial" w:hAnsi="Arial" w:cs="Arial"/>
        </w:rPr>
        <w:t>Ostrov</w:t>
      </w:r>
      <w:r w:rsidR="000B7235">
        <w:rPr>
          <w:rFonts w:ascii="Arial" w:hAnsi="Arial" w:cs="Arial"/>
        </w:rPr>
        <w:t xml:space="preserve">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w:t>
      </w:r>
      <w:r w:rsidR="000B7235">
        <w:rPr>
          <w:rFonts w:ascii="Arial" w:hAnsi="Arial" w:cs="Arial"/>
          <w:lang w:val="cs-CZ"/>
        </w:rPr>
        <w:t>,</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3BBD82F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w:t>
      </w:r>
      <w:r w:rsidR="000B7235">
        <w:rPr>
          <w:rFonts w:ascii="Arial" w:hAnsi="Arial" w:cs="Arial"/>
          <w:lang w:val="cs-CZ"/>
        </w:rPr>
        <w:t>é</w:t>
      </w:r>
      <w:r w:rsidRPr="00C7192B">
        <w:rPr>
          <w:rFonts w:ascii="Arial" w:hAnsi="Arial" w:cs="Arial"/>
          <w:lang w:val="cs-CZ"/>
        </w:rPr>
        <w:t xml:space="preserve"> se zavazuj</w:t>
      </w:r>
      <w:r w:rsidR="000B7235">
        <w:rPr>
          <w:rFonts w:ascii="Arial" w:hAnsi="Arial" w:cs="Arial"/>
          <w:lang w:val="cs-CZ"/>
        </w:rPr>
        <w:t>í</w:t>
      </w:r>
      <w:r w:rsidRPr="00C7192B">
        <w:rPr>
          <w:rFonts w:ascii="Arial" w:hAnsi="Arial" w:cs="Arial"/>
          <w:lang w:val="cs-CZ"/>
        </w:rPr>
        <w:t>, že řádně provedené dílo převezm</w:t>
      </w:r>
      <w:r w:rsidR="000B7235">
        <w:rPr>
          <w:rFonts w:ascii="Arial" w:hAnsi="Arial" w:cs="Arial"/>
          <w:lang w:val="cs-CZ"/>
        </w:rPr>
        <w:t>ou</w:t>
      </w:r>
      <w:r w:rsidRPr="00C7192B">
        <w:rPr>
          <w:rFonts w:ascii="Arial" w:hAnsi="Arial" w:cs="Arial"/>
          <w:lang w:val="cs-CZ"/>
        </w:rPr>
        <w:t xml:space="preserv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proofErr w:type="gramStart"/>
      <w:r w:rsidRPr="00FD6AD4">
        <w:rPr>
          <w:rFonts w:ascii="Arial" w:hAnsi="Arial" w:cs="Arial"/>
          <w:lang w:val="cs-CZ"/>
        </w:rPr>
        <w:t>…….</w:t>
      </w:r>
      <w:proofErr w:type="gramEnd"/>
      <w:r w:rsidRPr="00FD6AD4">
        <w:rPr>
          <w:rFonts w:ascii="Arial" w:hAnsi="Arial" w:cs="Arial"/>
          <w:lang w:val="cs-CZ"/>
        </w:rPr>
        <w:t>.</w:t>
      </w:r>
    </w:p>
    <w:p w14:paraId="3C9B9D27" w14:textId="6BC12B42"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Objednatel </w:t>
      </w:r>
      <w:r w:rsidR="000B7235">
        <w:rPr>
          <w:rFonts w:ascii="Arial" w:hAnsi="Arial" w:cs="Arial"/>
          <w:lang w:val="cs-CZ"/>
        </w:rPr>
        <w:t xml:space="preserve">č. 1 </w:t>
      </w:r>
      <w:r w:rsidRPr="00FD6AD4">
        <w:rPr>
          <w:rFonts w:ascii="Arial" w:hAnsi="Arial" w:cs="Arial"/>
          <w:lang w:val="cs-CZ"/>
        </w:rPr>
        <w:t xml:space="preserve">se zavazuje předat zhotoviteli bezodkladně po podpisu této smlouvy veškeré podklady, které má pro zpracování díla k dispozici a nebyly součástí zadávací dokumentace. O předání podkladů bude sepsán oboustranně podepsaný předávací protokol. Objednatel </w:t>
      </w:r>
      <w:r w:rsidR="000B7235">
        <w:rPr>
          <w:rFonts w:ascii="Arial" w:hAnsi="Arial" w:cs="Arial"/>
          <w:lang w:val="cs-CZ"/>
        </w:rPr>
        <w:t xml:space="preserve">č. 1 </w:t>
      </w:r>
      <w:r w:rsidRPr="00FD6AD4">
        <w:rPr>
          <w:rFonts w:ascii="Arial" w:hAnsi="Arial" w:cs="Arial"/>
          <w:lang w:val="cs-CZ"/>
        </w:rPr>
        <w:t>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lastRenderedPageBreak/>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6D15979"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w:t>
      </w:r>
      <w:r w:rsidR="00036011">
        <w:rPr>
          <w:rFonts w:ascii="Arial" w:hAnsi="Arial" w:cs="Arial"/>
          <w:lang w:val="cs-CZ"/>
        </w:rPr>
        <w:t>základního polohového bodového pole (ZPBP)</w:t>
      </w:r>
      <w:r w:rsidRPr="00C7192B">
        <w:rPr>
          <w:rFonts w:ascii="Arial" w:hAnsi="Arial" w:cs="Arial"/>
          <w:lang w:val="cs-CZ"/>
        </w:rPr>
        <w:t xml:space="preserve">, </w:t>
      </w:r>
      <w:r w:rsidR="00036011">
        <w:rPr>
          <w:rFonts w:ascii="Arial" w:hAnsi="Arial" w:cs="Arial"/>
          <w:lang w:val="cs-CZ"/>
        </w:rPr>
        <w:t>zhušťovacích bodů (</w:t>
      </w:r>
      <w:proofErr w:type="spellStart"/>
      <w:r w:rsidR="00036011">
        <w:rPr>
          <w:rFonts w:ascii="Arial" w:hAnsi="Arial" w:cs="Arial"/>
          <w:lang w:val="cs-CZ"/>
        </w:rPr>
        <w:t>ZhB</w:t>
      </w:r>
      <w:proofErr w:type="spellEnd"/>
      <w:r w:rsidR="00036011">
        <w:rPr>
          <w:rFonts w:ascii="Arial" w:hAnsi="Arial" w:cs="Arial"/>
          <w:lang w:val="cs-CZ"/>
        </w:rPr>
        <w:t>) a podrobného základního polohového bodového pole (PPBP)</w:t>
      </w:r>
      <w:bookmarkStart w:id="0" w:name="_GoBack"/>
      <w:bookmarkEnd w:id="0"/>
      <w:r w:rsidRPr="00C7192B">
        <w:rPr>
          <w:rFonts w:ascii="Arial" w:hAnsi="Arial" w:cs="Arial"/>
          <w:lang w:val="cs-CZ"/>
        </w:rPr>
        <w:t xml:space="preserve">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Podrobné měření </w:t>
      </w:r>
      <w:proofErr w:type="gramStart"/>
      <w:r w:rsidRPr="00C7192B">
        <w:rPr>
          <w:rFonts w:ascii="Arial" w:hAnsi="Arial" w:cs="Arial"/>
          <w:lang w:val="cs-CZ"/>
        </w:rPr>
        <w:t>polohopisu</w:t>
      </w:r>
      <w:proofErr w:type="gramEnd"/>
      <w:r w:rsidRPr="00C7192B">
        <w:rPr>
          <w:rFonts w:ascii="Arial" w:hAnsi="Arial" w:cs="Arial"/>
          <w:lang w:val="cs-CZ"/>
        </w:rPr>
        <w:t xml:space="preserve">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w:t>
      </w:r>
      <w:proofErr w:type="gramStart"/>
      <w:r w:rsidRPr="00C7192B">
        <w:rPr>
          <w:rFonts w:ascii="Arial" w:hAnsi="Arial" w:cs="Arial"/>
          <w:lang w:val="cs-CZ"/>
        </w:rPr>
        <w:t xml:space="preserve">vyrovnání - </w:t>
      </w:r>
      <w:proofErr w:type="spellStart"/>
      <w:r w:rsidRPr="00C7192B">
        <w:rPr>
          <w:rFonts w:ascii="Arial" w:hAnsi="Arial" w:cs="Arial"/>
          <w:lang w:val="cs-CZ"/>
        </w:rPr>
        <w:t>Bpv</w:t>
      </w:r>
      <w:proofErr w:type="spellEnd"/>
      <w:proofErr w:type="gramEnd"/>
      <w:r w:rsidRPr="00C7192B">
        <w:rPr>
          <w:rFonts w:ascii="Arial" w:hAnsi="Arial" w:cs="Arial"/>
          <w:lang w:val="cs-CZ"/>
        </w:rPr>
        <w:t xml:space="preserve">). </w:t>
      </w:r>
    </w:p>
    <w:p w14:paraId="09F280F7" w14:textId="4C6E9215" w:rsidR="006C60B6" w:rsidRPr="000B7235" w:rsidRDefault="006C60B6" w:rsidP="005436DB">
      <w:pPr>
        <w:pStyle w:val="Odstaveca"/>
        <w:spacing w:line="240" w:lineRule="auto"/>
        <w:ind w:left="1560" w:hanging="709"/>
        <w:rPr>
          <w:rFonts w:ascii="Arial" w:hAnsi="Arial" w:cs="Arial"/>
          <w:lang w:val="cs-CZ"/>
        </w:rPr>
      </w:pPr>
      <w:r w:rsidRPr="000B7235">
        <w:rPr>
          <w:rFonts w:ascii="Arial" w:hAnsi="Arial" w:cs="Arial"/>
          <w:lang w:val="cs-CZ"/>
        </w:rPr>
        <w:t xml:space="preserve">Zjišťování průběhu vlastnických hranic lesních pozemků, zahrad a pozemků zastavěných jako řešených, bude provedeno při místním šetření v terénu, na které budou objednatelem </w:t>
      </w:r>
      <w:r w:rsidR="008467B3">
        <w:rPr>
          <w:rFonts w:ascii="Arial" w:hAnsi="Arial" w:cs="Arial"/>
          <w:lang w:val="cs-CZ"/>
        </w:rPr>
        <w:t xml:space="preserve">č. 1 </w:t>
      </w:r>
      <w:r w:rsidRPr="000B7235">
        <w:rPr>
          <w:rFonts w:ascii="Arial" w:hAnsi="Arial" w:cs="Arial"/>
          <w:lang w:val="cs-CZ"/>
        </w:rPr>
        <w:t>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Zjišťování hranic obvodů KoPÚ a zjišťování hranic pozemků neřešených dle § 2 zákona</w:t>
      </w:r>
    </w:p>
    <w:p w14:paraId="34D5E232" w14:textId="5DB46B2A"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lastRenderedPageBreak/>
        <w:t xml:space="preserve">Vypracování seznamu předpokládaných účastníků řízení pro úvodní jednání. Tento seznam bude předán objednateli </w:t>
      </w:r>
      <w:r w:rsidR="000B7235">
        <w:rPr>
          <w:rFonts w:ascii="Arial" w:hAnsi="Arial" w:cs="Arial"/>
          <w:lang w:val="cs-CZ"/>
        </w:rPr>
        <w:t xml:space="preserve">č. 1 </w:t>
      </w:r>
      <w:r w:rsidRPr="00C7192B">
        <w:rPr>
          <w:rFonts w:ascii="Arial" w:hAnsi="Arial" w:cs="Arial"/>
          <w:lang w:val="cs-CZ"/>
        </w:rPr>
        <w:t xml:space="preserve">v termínu do </w:t>
      </w:r>
      <w:r w:rsidR="000B7235">
        <w:rPr>
          <w:rFonts w:ascii="Arial" w:hAnsi="Arial" w:cs="Arial"/>
          <w:lang w:val="cs-CZ"/>
        </w:rPr>
        <w:t>1</w:t>
      </w:r>
      <w:r w:rsidRPr="00C7192B">
        <w:rPr>
          <w:rFonts w:ascii="Arial" w:hAnsi="Arial" w:cs="Arial"/>
          <w:lang w:val="cs-CZ"/>
        </w:rPr>
        <w:t xml:space="preserve"> měsíc</w:t>
      </w:r>
      <w:r w:rsidR="000B7235">
        <w:rPr>
          <w:rFonts w:ascii="Arial" w:hAnsi="Arial" w:cs="Arial"/>
          <w:lang w:val="cs-CZ"/>
        </w:rPr>
        <w:t>e</w:t>
      </w:r>
      <w:r w:rsidRPr="00C7192B">
        <w:rPr>
          <w:rFonts w:ascii="Arial" w:hAnsi="Arial" w:cs="Arial"/>
          <w:lang w:val="cs-CZ"/>
        </w:rPr>
        <w:t xml:space="preserve"> od výzvy objednatele</w:t>
      </w:r>
      <w:r w:rsidR="000B7235">
        <w:rPr>
          <w:rFonts w:ascii="Arial" w:hAnsi="Arial" w:cs="Arial"/>
          <w:lang w:val="cs-CZ"/>
        </w:rPr>
        <w:t xml:space="preserve"> č. 1</w:t>
      </w:r>
      <w:r w:rsidRPr="00C7192B">
        <w:rPr>
          <w:rFonts w:ascii="Arial" w:hAnsi="Arial" w:cs="Arial"/>
          <w:lang w:val="cs-CZ"/>
        </w:rPr>
        <w:t xml:space="preserv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699E87E2" w:rsidR="006C60B6" w:rsidRPr="00AC7E53"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Pozvánky na zjišťování hranic rozešle dotčeným vlastníkům </w:t>
      </w:r>
      <w:proofErr w:type="gramStart"/>
      <w:r w:rsidRPr="00C7192B">
        <w:rPr>
          <w:rFonts w:ascii="Arial" w:hAnsi="Arial" w:cs="Arial"/>
          <w:lang w:val="cs-CZ"/>
        </w:rPr>
        <w:t xml:space="preserve">objednatel </w:t>
      </w:r>
      <w:r w:rsidR="000B7235">
        <w:rPr>
          <w:rFonts w:ascii="Arial" w:hAnsi="Arial" w:cs="Arial"/>
          <w:lang w:val="cs-CZ"/>
        </w:rPr>
        <w:t xml:space="preserve"> č.</w:t>
      </w:r>
      <w:proofErr w:type="gramEnd"/>
      <w:r w:rsidR="000B7235">
        <w:rPr>
          <w:rFonts w:ascii="Arial" w:hAnsi="Arial" w:cs="Arial"/>
          <w:lang w:val="cs-CZ"/>
        </w:rPr>
        <w:t xml:space="preserve"> 1 </w:t>
      </w:r>
      <w:r w:rsidRPr="00C7192B">
        <w:rPr>
          <w:rFonts w:ascii="Arial" w:hAnsi="Arial" w:cs="Arial"/>
          <w:lang w:val="cs-CZ"/>
        </w:rPr>
        <w:t>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w:t>
      </w:r>
      <w:r w:rsidR="000B7235">
        <w:rPr>
          <w:rFonts w:ascii="Arial" w:hAnsi="Arial" w:cs="Arial"/>
        </w:rPr>
        <w:t xml:space="preserve">objednateli č. 1 </w:t>
      </w:r>
      <w:r w:rsidRPr="00C7192B">
        <w:rPr>
          <w:rFonts w:ascii="Arial" w:hAnsi="Arial" w:cs="Arial"/>
        </w:rPr>
        <w:t xml:space="preserve">minimálně 1 měsíc před začátkem zjišťování hranic. </w:t>
      </w:r>
    </w:p>
    <w:p w14:paraId="01CFE94F" w14:textId="27AC6A8E" w:rsidR="00AC7E53" w:rsidRPr="00C7192B" w:rsidRDefault="00AC7E53" w:rsidP="00FD6AD4">
      <w:pPr>
        <w:pStyle w:val="Odstaveca"/>
        <w:spacing w:line="240" w:lineRule="auto"/>
        <w:ind w:left="1560" w:hanging="709"/>
        <w:rPr>
          <w:rFonts w:ascii="Arial" w:hAnsi="Arial" w:cs="Arial"/>
          <w:lang w:val="cs-CZ"/>
        </w:rPr>
      </w:pPr>
      <w:r>
        <w:rPr>
          <w:rFonts w:ascii="Arial" w:hAnsi="Arial" w:cs="Arial"/>
        </w:rPr>
        <w:t>Vyhotovení podkladů pro případnou změnu katastrální hranice podle katastrální vyhlášky a jejich projednání s dotčenými obcemi.</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12FC0B9A"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w:t>
      </w:r>
      <w:r w:rsidR="000B7235">
        <w:rPr>
          <w:rFonts w:ascii="Arial" w:hAnsi="Arial" w:cs="Arial"/>
          <w:lang w:val="cs-CZ"/>
        </w:rPr>
        <w:t>pro celé katastrální území</w:t>
      </w:r>
      <w:r w:rsidRPr="00C7192B">
        <w:rPr>
          <w:rFonts w:ascii="Arial" w:hAnsi="Arial" w:cs="Arial"/>
          <w:lang w:val="cs-CZ"/>
        </w:rPr>
        <w:t>),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5B4D78F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Rozbor současného stavu území – průzkum území (charakter hospodaření, cestní síť, eroze, vodní </w:t>
      </w:r>
      <w:proofErr w:type="gramStart"/>
      <w:r w:rsidRPr="00C7192B">
        <w:rPr>
          <w:rFonts w:ascii="Arial" w:hAnsi="Arial" w:cs="Arial"/>
          <w:lang w:val="cs-CZ"/>
        </w:rPr>
        <w:t>režim</w:t>
      </w:r>
      <w:r w:rsidRPr="00C7192B">
        <w:rPr>
          <w:rFonts w:ascii="Arial" w:hAnsi="Arial" w:cs="Arial"/>
        </w:rPr>
        <w:t>,</w:t>
      </w:r>
      <w:proofErr w:type="gramEnd"/>
      <w:r w:rsidRPr="00C7192B">
        <w:rPr>
          <w:rFonts w:ascii="Arial" w:hAnsi="Arial" w:cs="Arial"/>
        </w:rPr>
        <w:t xml:space="preserve">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F30E7AD"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r w:rsidR="001E606F">
        <w:rPr>
          <w:rFonts w:ascii="Arial" w:hAnsi="Arial" w:cs="Arial"/>
        </w:rPr>
        <w:t xml:space="preserve"> č. 1</w:t>
      </w:r>
      <w:r w:rsidRPr="00C7192B">
        <w:rPr>
          <w:rFonts w:ascii="Arial" w:hAnsi="Arial" w:cs="Arial"/>
        </w:rPr>
        <w:t>.</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13D17A1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035407C9"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Při zjištění změny údajů o dotčených vlastnících nebo pozemcích provede zhotovitel aktualizaci jejich soupisů nároků a objednatel </w:t>
      </w:r>
      <w:r w:rsidR="00F6197D">
        <w:rPr>
          <w:rFonts w:ascii="Arial" w:hAnsi="Arial" w:cs="Arial"/>
          <w:lang w:val="cs-CZ"/>
        </w:rPr>
        <w:t xml:space="preserve">č. 1 </w:t>
      </w:r>
      <w:r w:rsidRPr="00C7192B">
        <w:rPr>
          <w:rFonts w:ascii="Arial" w:hAnsi="Arial" w:cs="Arial"/>
          <w:lang w:val="cs-CZ"/>
        </w:rPr>
        <w:t>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5E9B496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r w:rsidR="00F6197D">
        <w:rPr>
          <w:rFonts w:ascii="Arial" w:hAnsi="Arial" w:cs="Arial"/>
          <w:lang w:val="cs-CZ"/>
        </w:rPr>
        <w:t xml:space="preserve"> č. 1</w:t>
      </w:r>
      <w:r w:rsidRPr="00C7192B">
        <w:rPr>
          <w:rFonts w:ascii="Arial" w:hAnsi="Arial" w:cs="Arial"/>
          <w:lang w:val="cs-CZ"/>
        </w:rPr>
        <w:t>.</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4AAB843D"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Dokumentace k plánu společných zařízení (dále jen „PSZ“) bude vyhotovena dle výsledků rozboru současného stavu území a požadavků objednatele</w:t>
      </w:r>
      <w:r w:rsidR="00821FCE">
        <w:rPr>
          <w:rFonts w:ascii="Arial" w:hAnsi="Arial" w:cs="Arial"/>
          <w:lang w:val="cs-CZ"/>
        </w:rPr>
        <w:t xml:space="preserve"> č. 1</w:t>
      </w:r>
      <w:r w:rsidRPr="00C7192B">
        <w:rPr>
          <w:rFonts w:ascii="Arial" w:hAnsi="Arial" w:cs="Arial"/>
          <w:lang w:val="cs-CZ"/>
        </w:rPr>
        <w:t xml:space="preserv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6C998B1"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Po projednání PSZ se sborem zástupců objednatel </w:t>
      </w:r>
      <w:r w:rsidR="00821FCE">
        <w:rPr>
          <w:rFonts w:ascii="Arial" w:hAnsi="Arial" w:cs="Arial"/>
        </w:rPr>
        <w:t xml:space="preserve">č. 1 </w:t>
      </w:r>
      <w:r w:rsidRPr="00C7192B">
        <w:rPr>
          <w:rFonts w:ascii="Arial" w:hAnsi="Arial" w:cs="Arial"/>
        </w:rPr>
        <w:t>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43CD9ABF"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w:t>
      </w:r>
      <w:r w:rsidR="00F6197D">
        <w:rPr>
          <w:rFonts w:ascii="Arial" w:hAnsi="Arial" w:cs="Arial"/>
        </w:rPr>
        <w:t xml:space="preserve"> č. 1</w:t>
      </w:r>
      <w:r w:rsidRPr="00C7192B">
        <w:rPr>
          <w:rFonts w:ascii="Arial" w:hAnsi="Arial" w:cs="Arial"/>
        </w:rPr>
        <w:t xml:space="preserve">. Zhotovitel se na základě výzvy objednatele </w:t>
      </w:r>
      <w:r w:rsidR="00F6197D">
        <w:rPr>
          <w:rFonts w:ascii="Arial" w:hAnsi="Arial" w:cs="Arial"/>
        </w:rPr>
        <w:t xml:space="preserve">č. 1 </w:t>
      </w:r>
      <w:r w:rsidRPr="00C7192B">
        <w:rPr>
          <w:rFonts w:ascii="Arial" w:hAnsi="Arial" w:cs="Arial"/>
        </w:rPr>
        <w:t>zúčastní projednání předložené dokumentace v RDK.</w:t>
      </w:r>
    </w:p>
    <w:p w14:paraId="4F2F58EF" w14:textId="439AA45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Po odsouhlasení v RDK bude PSZ předložen ke schválení zastupitelstvu příslušné obce na veřejném zasedání. Zhotovitel se na základě výzvy objednatele </w:t>
      </w:r>
      <w:r w:rsidR="00F6197D">
        <w:rPr>
          <w:rFonts w:ascii="Arial" w:hAnsi="Arial" w:cs="Arial"/>
        </w:rPr>
        <w:t xml:space="preserve">č. 1 </w:t>
      </w:r>
      <w:r w:rsidRPr="00C7192B">
        <w:rPr>
          <w:rFonts w:ascii="Arial" w:hAnsi="Arial" w:cs="Arial"/>
        </w:rPr>
        <w:t>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C7192B">
        <w:rPr>
          <w:rFonts w:ascii="Arial" w:hAnsi="Arial" w:cs="Arial"/>
          <w:lang w:val="cs-CZ"/>
        </w:rPr>
        <w:t>obce</w:t>
      </w:r>
      <w:proofErr w:type="gramEnd"/>
      <w:r w:rsidRPr="00C7192B">
        <w:rPr>
          <w:rFonts w:ascii="Arial" w:hAnsi="Arial" w:cs="Arial"/>
          <w:lang w:val="cs-CZ"/>
        </w:rPr>
        <w:t xml:space="preserv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Pr="00C7192B">
        <w:rPr>
          <w:rFonts w:ascii="Arial" w:hAnsi="Arial" w:cs="Arial"/>
          <w:lang w:val="cs-CZ"/>
        </w:rPr>
        <w:lastRenderedPageBreak/>
        <w:t xml:space="preserve">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03A977DB"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w:t>
      </w:r>
      <w:r w:rsidR="00F6197D">
        <w:rPr>
          <w:rFonts w:ascii="Arial" w:hAnsi="Arial" w:cs="Arial"/>
          <w:lang w:val="cs-CZ"/>
        </w:rPr>
        <w:t xml:space="preserve">č. 1 </w:t>
      </w:r>
      <w:r w:rsidRPr="00C7192B">
        <w:rPr>
          <w:rFonts w:ascii="Arial" w:hAnsi="Arial" w:cs="Arial"/>
          <w:lang w:val="cs-CZ"/>
        </w:rPr>
        <w:t xml:space="preserve">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153B83E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w:t>
      </w:r>
      <w:r w:rsidR="00F6197D">
        <w:rPr>
          <w:rFonts w:ascii="Arial" w:hAnsi="Arial" w:cs="Arial"/>
          <w:lang w:val="cs-CZ"/>
        </w:rPr>
        <w:t xml:space="preserve">č. 1 </w:t>
      </w:r>
      <w:r w:rsidRPr="00C7192B">
        <w:rPr>
          <w:rFonts w:ascii="Arial" w:hAnsi="Arial" w:cs="Arial"/>
          <w:lang w:val="cs-CZ"/>
        </w:rPr>
        <w:t xml:space="preserve">podle § 9 odst. 21 zákona vlastníkům, kteří se nevyjádřili. </w:t>
      </w:r>
    </w:p>
    <w:p w14:paraId="68CE36CF" w14:textId="0C7BEF3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w:t>
      </w:r>
      <w:r w:rsidR="00F6197D">
        <w:rPr>
          <w:rFonts w:ascii="Arial" w:hAnsi="Arial" w:cs="Arial"/>
        </w:rPr>
        <w:t xml:space="preserve">č. 1 </w:t>
      </w:r>
      <w:r w:rsidRPr="00C7192B">
        <w:rPr>
          <w:rFonts w:ascii="Arial" w:hAnsi="Arial" w:cs="Arial"/>
        </w:rPr>
        <w:t xml:space="preserve">připuštěných připomínek vzešlých na základě výzvy objednatele </w:t>
      </w:r>
      <w:r w:rsidR="00F6197D">
        <w:rPr>
          <w:rFonts w:ascii="Arial" w:hAnsi="Arial" w:cs="Arial"/>
        </w:rPr>
        <w:t xml:space="preserve">č. 1 </w:t>
      </w:r>
      <w:r w:rsidRPr="00C7192B">
        <w:rPr>
          <w:rFonts w:ascii="Arial" w:hAnsi="Arial" w:cs="Arial"/>
        </w:rPr>
        <w:t xml:space="preserve">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54440C0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00D61683">
        <w:rPr>
          <w:rFonts w:ascii="Arial" w:hAnsi="Arial" w:cs="Arial"/>
        </w:rPr>
        <w:t xml:space="preserve"> č. 1</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V případě nutnosti aktualizace PSZ s ohledem na návrh nového uspořádání pozemků bude předána upravená dokumentace PSZ k vystavení ve formě aktualizované celé </w:t>
      </w:r>
      <w:proofErr w:type="gramStart"/>
      <w:r w:rsidRPr="00C7192B">
        <w:rPr>
          <w:rFonts w:ascii="Arial" w:hAnsi="Arial" w:cs="Arial"/>
          <w:lang w:val="cs-CZ"/>
        </w:rPr>
        <w:t>dokumentace</w:t>
      </w:r>
      <w:proofErr w:type="gramEnd"/>
      <w:r w:rsidRPr="00C7192B">
        <w:rPr>
          <w:rFonts w:ascii="Arial" w:hAnsi="Arial" w:cs="Arial"/>
          <w:lang w:val="cs-CZ"/>
        </w:rPr>
        <w:t xml:space="preserv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2FE35B59"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Zhotovitel doplní tabulku návrhu prvků PSZ o čísla pozemků a čísla </w:t>
      </w:r>
      <w:r w:rsidR="00036011">
        <w:rPr>
          <w:rFonts w:ascii="Arial" w:hAnsi="Arial" w:cs="Arial"/>
        </w:rPr>
        <w:t>listů vlastnictví (</w:t>
      </w:r>
      <w:r w:rsidRPr="00C7192B">
        <w:rPr>
          <w:rFonts w:ascii="Arial" w:hAnsi="Arial" w:cs="Arial"/>
        </w:rPr>
        <w:t>LV</w:t>
      </w:r>
      <w:r w:rsidR="00036011">
        <w:rPr>
          <w:rFonts w:ascii="Arial" w:hAnsi="Arial" w:cs="Arial"/>
        </w:rPr>
        <w:t>)</w:t>
      </w:r>
      <w:r w:rsidRPr="00C7192B">
        <w:rPr>
          <w:rFonts w:ascii="Arial" w:hAnsi="Arial" w:cs="Arial"/>
        </w:rPr>
        <w:t xml:space="preserve">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lastRenderedPageBreak/>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0EA1B8D4"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r w:rsidR="00D61683">
        <w:rPr>
          <w:rFonts w:ascii="Arial" w:hAnsi="Arial" w:cs="Arial"/>
          <w:lang w:val="cs-CZ"/>
        </w:rPr>
        <w:t xml:space="preserve"> č. 1</w:t>
      </w:r>
      <w:r w:rsidRPr="00C7192B">
        <w:rPr>
          <w:rFonts w:ascii="Arial" w:hAnsi="Arial" w:cs="Arial"/>
          <w:lang w:val="cs-CZ"/>
        </w:rPr>
        <w:t>.</w:t>
      </w:r>
    </w:p>
    <w:p w14:paraId="702D4D60" w14:textId="5178B9BA"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w:t>
      </w:r>
      <w:r w:rsidR="00D61683">
        <w:rPr>
          <w:rFonts w:ascii="Arial" w:hAnsi="Arial" w:cs="Arial"/>
          <w:lang w:val="cs-CZ"/>
        </w:rPr>
        <w:t xml:space="preserve"> č. 1</w:t>
      </w:r>
      <w:r w:rsidRPr="00C7192B">
        <w:rPr>
          <w:rFonts w:ascii="Arial" w:hAnsi="Arial" w:cs="Arial"/>
          <w:lang w:val="cs-CZ"/>
        </w:rPr>
        <w:t xml:space="preserv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D510B5F"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D61683" w:rsidRPr="00D61683">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6D4396"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KoPÚ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w:t>
      </w:r>
      <w:r w:rsidR="008467B3">
        <w:rPr>
          <w:rFonts w:ascii="Arial" w:hAnsi="Arial" w:cs="Arial"/>
          <w:lang w:val="cs-CZ"/>
        </w:rPr>
        <w:t xml:space="preserve"> č. 1</w:t>
      </w:r>
      <w:r w:rsidRPr="00955047">
        <w:rPr>
          <w:rFonts w:ascii="Arial" w:hAnsi="Arial" w:cs="Arial"/>
          <w:lang w:val="cs-CZ"/>
        </w:rPr>
        <w:t xml:space="preserve">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w:t>
      </w:r>
      <w:r w:rsidR="008467B3">
        <w:rPr>
          <w:rFonts w:ascii="Arial" w:hAnsi="Arial" w:cs="Arial"/>
          <w:lang w:val="cs-CZ"/>
        </w:rPr>
        <w:t xml:space="preserve">č. 1 </w:t>
      </w:r>
      <w:r w:rsidRPr="00955047">
        <w:rPr>
          <w:rFonts w:ascii="Arial" w:hAnsi="Arial" w:cs="Arial"/>
          <w:lang w:val="cs-CZ"/>
        </w:rPr>
        <w:t xml:space="preserve">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lastRenderedPageBreak/>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4A54CCD0"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w:t>
      </w:r>
      <w:proofErr w:type="gramStart"/>
      <w:r w:rsidRPr="00955047">
        <w:rPr>
          <w:rFonts w:ascii="Arial" w:hAnsi="Arial" w:cs="Arial"/>
          <w:lang w:val="cs-CZ"/>
        </w:rPr>
        <w:t>pole - 1x</w:t>
      </w:r>
      <w:proofErr w:type="gramEnd"/>
      <w:r w:rsidRPr="00955047">
        <w:rPr>
          <w:rFonts w:ascii="Arial" w:hAnsi="Arial" w:cs="Arial"/>
          <w:lang w:val="cs-CZ"/>
        </w:rPr>
        <w:t xml:space="preserve"> papírové zpracování (1x objednatel</w:t>
      </w:r>
      <w:r w:rsidR="00D61683">
        <w:rPr>
          <w:rFonts w:ascii="Arial" w:hAnsi="Arial" w:cs="Arial"/>
          <w:lang w:val="cs-CZ"/>
        </w:rPr>
        <w:t xml:space="preserve"> č. 1</w:t>
      </w:r>
      <w:r w:rsidRPr="00955047">
        <w:rPr>
          <w:rFonts w:ascii="Arial" w:hAnsi="Arial" w:cs="Arial"/>
          <w:lang w:val="cs-CZ"/>
        </w:rPr>
        <w:t xml:space="preserve">) a CD (DVD). </w:t>
      </w:r>
    </w:p>
    <w:p w14:paraId="069089F5" w14:textId="167BBC9E"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w:t>
      </w:r>
      <w:proofErr w:type="gramStart"/>
      <w:r w:rsidRPr="00955047">
        <w:rPr>
          <w:rFonts w:ascii="Arial" w:hAnsi="Arial" w:cs="Arial"/>
          <w:lang w:val="cs-CZ"/>
        </w:rPr>
        <w:t xml:space="preserve">území - </w:t>
      </w:r>
      <w:r w:rsidRPr="00955047">
        <w:rPr>
          <w:rFonts w:ascii="Arial" w:hAnsi="Arial" w:cs="Arial"/>
        </w:rPr>
        <w:t>1</w:t>
      </w:r>
      <w:r w:rsidRPr="00955047">
        <w:rPr>
          <w:rFonts w:ascii="Arial" w:hAnsi="Arial" w:cs="Arial"/>
          <w:lang w:val="cs-CZ"/>
        </w:rPr>
        <w:t>x</w:t>
      </w:r>
      <w:proofErr w:type="gramEnd"/>
      <w:r w:rsidRPr="00955047">
        <w:rPr>
          <w:rFonts w:ascii="Arial" w:hAnsi="Arial" w:cs="Arial"/>
          <w:lang w:val="cs-CZ"/>
        </w:rPr>
        <w:t xml:space="preserve"> papírové zpracování (1x objednatel</w:t>
      </w:r>
      <w:r w:rsidR="00D61683">
        <w:rPr>
          <w:rFonts w:ascii="Arial" w:hAnsi="Arial" w:cs="Arial"/>
          <w:lang w:val="cs-CZ"/>
        </w:rPr>
        <w:t xml:space="preserve"> č. 1</w:t>
      </w:r>
      <w:r w:rsidRPr="00955047">
        <w:rPr>
          <w:rFonts w:ascii="Arial" w:hAnsi="Arial" w:cs="Arial"/>
          <w:lang w:val="cs-CZ"/>
        </w:rPr>
        <w:t xml:space="preserve">) a CD (DVD). </w:t>
      </w:r>
    </w:p>
    <w:p w14:paraId="720924FD" w14:textId="0A317FEF"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w:t>
      </w:r>
      <w:proofErr w:type="gramStart"/>
      <w:r w:rsidRPr="00955047">
        <w:rPr>
          <w:rFonts w:ascii="Arial" w:hAnsi="Arial" w:cs="Arial"/>
          <w:lang w:val="cs-CZ"/>
        </w:rPr>
        <w:t>zákona - 2x</w:t>
      </w:r>
      <w:proofErr w:type="gramEnd"/>
      <w:r w:rsidRPr="00955047">
        <w:rPr>
          <w:rFonts w:ascii="Arial" w:hAnsi="Arial" w:cs="Arial"/>
          <w:lang w:val="cs-CZ"/>
        </w:rPr>
        <w:t xml:space="preserve"> papírové zpracování (1x objednatel</w:t>
      </w:r>
      <w:r w:rsidR="00D61683">
        <w:rPr>
          <w:rFonts w:ascii="Arial" w:hAnsi="Arial" w:cs="Arial"/>
          <w:lang w:val="cs-CZ"/>
        </w:rPr>
        <w:t xml:space="preserve"> č. 1</w:t>
      </w:r>
      <w:r w:rsidRPr="00955047">
        <w:rPr>
          <w:rFonts w:ascii="Arial" w:hAnsi="Arial" w:cs="Arial"/>
          <w:lang w:val="cs-CZ"/>
        </w:rPr>
        <w:t xml:space="preserve">,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6A13211E" w:rsidR="006C60B6" w:rsidRPr="00955047" w:rsidRDefault="006C60B6" w:rsidP="00D61683">
      <w:pPr>
        <w:pStyle w:val="Odstavec111"/>
        <w:spacing w:line="240" w:lineRule="auto"/>
        <w:ind w:left="1418" w:hanging="709"/>
        <w:rPr>
          <w:rFonts w:ascii="Arial" w:hAnsi="Arial" w:cs="Arial"/>
          <w:lang w:val="cs-CZ"/>
        </w:rPr>
      </w:pPr>
      <w:r w:rsidRPr="00955047">
        <w:rPr>
          <w:rFonts w:ascii="Arial" w:hAnsi="Arial" w:cs="Arial"/>
          <w:lang w:val="cs-CZ"/>
        </w:rPr>
        <w:t xml:space="preserve">Rozbor současného </w:t>
      </w:r>
      <w:proofErr w:type="gramStart"/>
      <w:r w:rsidRPr="00955047">
        <w:rPr>
          <w:rFonts w:ascii="Arial" w:hAnsi="Arial" w:cs="Arial"/>
          <w:lang w:val="cs-CZ"/>
        </w:rPr>
        <w:t>stavu - 1x</w:t>
      </w:r>
      <w:proofErr w:type="gramEnd"/>
      <w:r w:rsidRPr="00955047">
        <w:rPr>
          <w:rFonts w:ascii="Arial" w:hAnsi="Arial" w:cs="Arial"/>
          <w:lang w:val="cs-CZ"/>
        </w:rPr>
        <w:t xml:space="preserve"> papírové zpracování (objednatel</w:t>
      </w:r>
      <w:r w:rsidR="00D61683">
        <w:rPr>
          <w:rFonts w:ascii="Arial" w:hAnsi="Arial" w:cs="Arial"/>
          <w:lang w:val="cs-CZ"/>
        </w:rPr>
        <w:t xml:space="preserve"> č. 1</w:t>
      </w:r>
      <w:r w:rsidRPr="00955047">
        <w:rPr>
          <w:rFonts w:ascii="Arial" w:hAnsi="Arial" w:cs="Arial"/>
          <w:lang w:val="cs-CZ"/>
        </w:rPr>
        <w:t xml:space="preserve">) a CD (DVD). </w:t>
      </w:r>
    </w:p>
    <w:p w14:paraId="2FCDD71E" w14:textId="0BE905A3"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Dokumentace nároků vlastníků (včetně map) - </w:t>
      </w:r>
      <w:r w:rsidR="009A1A2F">
        <w:rPr>
          <w:rFonts w:ascii="Arial" w:hAnsi="Arial" w:cs="Arial"/>
          <w:lang w:val="cs-CZ"/>
        </w:rPr>
        <w:t>3</w:t>
      </w:r>
      <w:r w:rsidRPr="008467B3">
        <w:rPr>
          <w:rFonts w:ascii="Arial" w:hAnsi="Arial" w:cs="Arial"/>
          <w:lang w:val="cs-CZ"/>
        </w:rPr>
        <w:t>x</w:t>
      </w:r>
      <w:r w:rsidRPr="00955047">
        <w:rPr>
          <w:rFonts w:ascii="Arial" w:hAnsi="Arial" w:cs="Arial"/>
          <w:lang w:val="cs-CZ"/>
        </w:rPr>
        <w:t xml:space="preserve"> papírové zpracování (1x objednatel</w:t>
      </w:r>
      <w:r w:rsidR="00D61683">
        <w:rPr>
          <w:rFonts w:ascii="Arial" w:hAnsi="Arial" w:cs="Arial"/>
          <w:lang w:val="cs-CZ"/>
        </w:rPr>
        <w:t xml:space="preserve"> č. 1</w:t>
      </w:r>
      <w:r w:rsidRPr="00955047">
        <w:rPr>
          <w:rFonts w:ascii="Arial" w:hAnsi="Arial" w:cs="Arial"/>
          <w:lang w:val="cs-CZ"/>
        </w:rPr>
        <w:t xml:space="preserve"> a </w:t>
      </w:r>
      <w:r w:rsidR="009D37E0">
        <w:rPr>
          <w:rFonts w:ascii="Arial" w:hAnsi="Arial" w:cs="Arial"/>
          <w:lang w:val="cs-CZ"/>
        </w:rPr>
        <w:t>2</w:t>
      </w:r>
      <w:r w:rsidRPr="008467B3">
        <w:rPr>
          <w:rFonts w:ascii="Arial" w:hAnsi="Arial" w:cs="Arial"/>
          <w:lang w:val="cs-CZ"/>
        </w:rPr>
        <w:t>x obec</w:t>
      </w:r>
      <w:r w:rsidRPr="00955047">
        <w:rPr>
          <w:rFonts w:ascii="Arial" w:hAnsi="Arial" w:cs="Arial"/>
          <w:lang w:val="cs-CZ"/>
        </w:rPr>
        <w:t>) a CD (DVD) a 2x papírové zpracování k rozeslání účastníkům řízení.</w:t>
      </w:r>
    </w:p>
    <w:p w14:paraId="06C25FBC" w14:textId="3B7AFFB5"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w:t>
      </w:r>
      <w:proofErr w:type="gramStart"/>
      <w:r w:rsidRPr="00955047">
        <w:rPr>
          <w:rFonts w:ascii="Arial" w:hAnsi="Arial" w:cs="Arial"/>
          <w:lang w:val="cs-CZ"/>
        </w:rPr>
        <w:t xml:space="preserve">PSZ - </w:t>
      </w:r>
      <w:r w:rsidR="009D37E0">
        <w:rPr>
          <w:rFonts w:ascii="Arial" w:hAnsi="Arial" w:cs="Arial"/>
          <w:lang w:val="cs-CZ"/>
        </w:rPr>
        <w:t>5</w:t>
      </w:r>
      <w:r w:rsidRPr="008467B3">
        <w:rPr>
          <w:rFonts w:ascii="Arial" w:hAnsi="Arial" w:cs="Arial"/>
          <w:lang w:val="cs-CZ"/>
        </w:rPr>
        <w:t>x</w:t>
      </w:r>
      <w:proofErr w:type="gramEnd"/>
      <w:r w:rsidRPr="008467B3">
        <w:rPr>
          <w:rFonts w:ascii="Arial" w:hAnsi="Arial" w:cs="Arial"/>
          <w:lang w:val="cs-CZ"/>
        </w:rPr>
        <w:t xml:space="preserve"> papírové zpracování (</w:t>
      </w:r>
      <w:r w:rsidR="00D61683" w:rsidRPr="008467B3">
        <w:rPr>
          <w:rFonts w:ascii="Arial" w:hAnsi="Arial" w:cs="Arial"/>
          <w:lang w:val="cs-CZ"/>
        </w:rPr>
        <w:t>2</w:t>
      </w:r>
      <w:r w:rsidRPr="008467B3">
        <w:rPr>
          <w:rFonts w:ascii="Arial" w:hAnsi="Arial" w:cs="Arial"/>
          <w:lang w:val="cs-CZ"/>
        </w:rPr>
        <w:t>x objednatel</w:t>
      </w:r>
      <w:r w:rsidR="00D61683" w:rsidRPr="008467B3">
        <w:rPr>
          <w:rFonts w:ascii="Arial" w:hAnsi="Arial" w:cs="Arial"/>
          <w:lang w:val="cs-CZ"/>
        </w:rPr>
        <w:t xml:space="preserve"> – SPÚ + ŘSD</w:t>
      </w:r>
      <w:r w:rsidRPr="008467B3">
        <w:rPr>
          <w:rFonts w:ascii="Arial" w:hAnsi="Arial" w:cs="Arial"/>
          <w:lang w:val="cs-CZ"/>
        </w:rPr>
        <w:t xml:space="preserve">, </w:t>
      </w:r>
      <w:r w:rsidR="009D37E0">
        <w:rPr>
          <w:rFonts w:ascii="Arial" w:hAnsi="Arial" w:cs="Arial"/>
          <w:lang w:val="cs-CZ"/>
        </w:rPr>
        <w:t>2</w:t>
      </w:r>
      <w:r w:rsidRPr="008467B3">
        <w:rPr>
          <w:rFonts w:ascii="Arial" w:hAnsi="Arial" w:cs="Arial"/>
          <w:lang w:val="cs-CZ"/>
        </w:rPr>
        <w:t xml:space="preserve">x obec, 1x obec s rozšířenou působností) a CD (DVD). Po zapracování případných změn vzniklých v průběhu zpracování návrhu nového uspořádání </w:t>
      </w:r>
      <w:proofErr w:type="gramStart"/>
      <w:r w:rsidRPr="008467B3">
        <w:rPr>
          <w:rFonts w:ascii="Arial" w:hAnsi="Arial" w:cs="Arial"/>
          <w:lang w:val="cs-CZ"/>
        </w:rPr>
        <w:t xml:space="preserve">pozemků - </w:t>
      </w:r>
      <w:r w:rsidR="009D37E0">
        <w:rPr>
          <w:rFonts w:ascii="Arial" w:hAnsi="Arial" w:cs="Arial"/>
          <w:lang w:val="cs-CZ"/>
        </w:rPr>
        <w:t>5</w:t>
      </w:r>
      <w:r w:rsidRPr="008467B3">
        <w:rPr>
          <w:rFonts w:ascii="Arial" w:hAnsi="Arial" w:cs="Arial"/>
          <w:lang w:val="cs-CZ"/>
        </w:rPr>
        <w:t>x</w:t>
      </w:r>
      <w:proofErr w:type="gramEnd"/>
      <w:r w:rsidRPr="008467B3">
        <w:rPr>
          <w:rFonts w:ascii="Arial" w:hAnsi="Arial" w:cs="Arial"/>
          <w:lang w:val="cs-CZ"/>
        </w:rPr>
        <w:t xml:space="preserve"> aktualizované papírové zpracování (</w:t>
      </w:r>
      <w:r w:rsidR="00D61683" w:rsidRPr="008467B3">
        <w:rPr>
          <w:rFonts w:ascii="Arial" w:hAnsi="Arial" w:cs="Arial"/>
          <w:lang w:val="cs-CZ"/>
        </w:rPr>
        <w:t>2</w:t>
      </w:r>
      <w:r w:rsidRPr="008467B3">
        <w:rPr>
          <w:rFonts w:ascii="Arial" w:hAnsi="Arial" w:cs="Arial"/>
          <w:lang w:val="cs-CZ"/>
        </w:rPr>
        <w:t>x objednatel</w:t>
      </w:r>
      <w:r w:rsidR="00D61683" w:rsidRPr="008467B3">
        <w:rPr>
          <w:rFonts w:ascii="Arial" w:hAnsi="Arial" w:cs="Arial"/>
          <w:lang w:val="cs-CZ"/>
        </w:rPr>
        <w:t xml:space="preserve"> – SPÚ + ŘSD</w:t>
      </w:r>
      <w:r w:rsidRPr="008467B3">
        <w:rPr>
          <w:rFonts w:ascii="Arial" w:hAnsi="Arial" w:cs="Arial"/>
          <w:lang w:val="cs-CZ"/>
        </w:rPr>
        <w:t xml:space="preserve">, </w:t>
      </w:r>
      <w:r w:rsidR="009D37E0">
        <w:rPr>
          <w:rFonts w:ascii="Arial" w:hAnsi="Arial" w:cs="Arial"/>
          <w:lang w:val="cs-CZ"/>
        </w:rPr>
        <w:t>2</w:t>
      </w:r>
      <w:r w:rsidRPr="008467B3">
        <w:rPr>
          <w:rFonts w:ascii="Arial" w:hAnsi="Arial" w:cs="Arial"/>
          <w:lang w:val="cs-CZ"/>
        </w:rPr>
        <w:t>x obec, 1x obec s rozšířenou působností) a CD (DVD).</w:t>
      </w:r>
    </w:p>
    <w:p w14:paraId="69DF6DDC" w14:textId="68C6BAFE"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w:t>
      </w:r>
      <w:proofErr w:type="gramStart"/>
      <w:r w:rsidRPr="00955047">
        <w:rPr>
          <w:rFonts w:ascii="Arial" w:hAnsi="Arial" w:cs="Arial"/>
          <w:lang w:val="cs-CZ"/>
        </w:rPr>
        <w:t>území - 1x</w:t>
      </w:r>
      <w:proofErr w:type="gramEnd"/>
      <w:r w:rsidRPr="00955047">
        <w:rPr>
          <w:rFonts w:ascii="Arial" w:hAnsi="Arial" w:cs="Arial"/>
          <w:lang w:val="cs-CZ"/>
        </w:rPr>
        <w:t xml:space="preserve"> papírové zpracování (objednatel</w:t>
      </w:r>
      <w:r w:rsidR="00D61683">
        <w:rPr>
          <w:rFonts w:ascii="Arial" w:hAnsi="Arial" w:cs="Arial"/>
          <w:lang w:val="cs-CZ"/>
        </w:rPr>
        <w:t xml:space="preserve"> č. 1</w:t>
      </w:r>
      <w:r w:rsidRPr="00955047">
        <w:rPr>
          <w:rFonts w:ascii="Arial" w:hAnsi="Arial" w:cs="Arial"/>
          <w:lang w:val="cs-CZ"/>
        </w:rPr>
        <w:t xml:space="preserve">) a CD (DVD). </w:t>
      </w:r>
    </w:p>
    <w:p w14:paraId="3B868476" w14:textId="6134D45A"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Potřebné podélné a příčné profily společných </w:t>
      </w:r>
      <w:proofErr w:type="gramStart"/>
      <w:r w:rsidRPr="00955047">
        <w:rPr>
          <w:rFonts w:ascii="Arial" w:hAnsi="Arial" w:cs="Arial"/>
          <w:lang w:val="cs-CZ"/>
        </w:rPr>
        <w:t>zařízení - 1x</w:t>
      </w:r>
      <w:proofErr w:type="gramEnd"/>
      <w:r w:rsidRPr="00955047">
        <w:rPr>
          <w:rFonts w:ascii="Arial" w:hAnsi="Arial" w:cs="Arial"/>
          <w:lang w:val="cs-CZ"/>
        </w:rPr>
        <w:t xml:space="preserve"> papírové zpracování (objednatel</w:t>
      </w:r>
      <w:r w:rsidR="00D61683">
        <w:rPr>
          <w:rFonts w:ascii="Arial" w:hAnsi="Arial" w:cs="Arial"/>
          <w:lang w:val="cs-CZ"/>
        </w:rPr>
        <w:t xml:space="preserve"> č. 1</w:t>
      </w:r>
      <w:r w:rsidRPr="00955047">
        <w:rPr>
          <w:rFonts w:ascii="Arial" w:hAnsi="Arial" w:cs="Arial"/>
          <w:lang w:val="cs-CZ"/>
        </w:rPr>
        <w:t>) a CD (DVD).</w:t>
      </w:r>
    </w:p>
    <w:p w14:paraId="32948027" w14:textId="7973B034"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návrhu nového uspořádání pozemků k </w:t>
      </w:r>
      <w:proofErr w:type="gramStart"/>
      <w:r w:rsidRPr="00955047">
        <w:rPr>
          <w:rFonts w:ascii="Arial" w:hAnsi="Arial" w:cs="Arial"/>
          <w:lang w:val="cs-CZ"/>
        </w:rPr>
        <w:t>vystavení - 2x</w:t>
      </w:r>
      <w:proofErr w:type="gramEnd"/>
      <w:r w:rsidRPr="00955047">
        <w:rPr>
          <w:rFonts w:ascii="Arial" w:hAnsi="Arial" w:cs="Arial"/>
          <w:lang w:val="cs-CZ"/>
        </w:rPr>
        <w:t xml:space="preserve"> papírové zpracování (1x objednatel</w:t>
      </w:r>
      <w:r w:rsidR="00821FCE">
        <w:rPr>
          <w:rFonts w:ascii="Arial" w:hAnsi="Arial" w:cs="Arial"/>
          <w:lang w:val="cs-CZ"/>
        </w:rPr>
        <w:t xml:space="preserve"> č. 1</w:t>
      </w:r>
      <w:r w:rsidRPr="00955047">
        <w:rPr>
          <w:rFonts w:ascii="Arial" w:hAnsi="Arial" w:cs="Arial"/>
          <w:lang w:val="cs-CZ"/>
        </w:rPr>
        <w:t>, 1x obec k vystavení) a CD (DVD).</w:t>
      </w:r>
    </w:p>
    <w:p w14:paraId="0605377B" w14:textId="1F3B28DB"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Předložení aktuální dokumentace návrhu nového uspořádání </w:t>
      </w:r>
      <w:proofErr w:type="gramStart"/>
      <w:r w:rsidRPr="00955047">
        <w:rPr>
          <w:rFonts w:ascii="Arial" w:hAnsi="Arial" w:cs="Arial"/>
          <w:lang w:val="cs-CZ"/>
        </w:rPr>
        <w:t>pozemků - 2x</w:t>
      </w:r>
      <w:proofErr w:type="gramEnd"/>
      <w:r w:rsidRPr="00955047">
        <w:rPr>
          <w:rFonts w:ascii="Arial" w:hAnsi="Arial" w:cs="Arial"/>
          <w:lang w:val="cs-CZ"/>
        </w:rPr>
        <w:t xml:space="preserve"> papírové zpracování (1x objednatel </w:t>
      </w:r>
      <w:r w:rsidR="00D61683">
        <w:rPr>
          <w:rFonts w:ascii="Arial" w:hAnsi="Arial" w:cs="Arial"/>
          <w:lang w:val="cs-CZ"/>
        </w:rPr>
        <w:t xml:space="preserve">č. 1 </w:t>
      </w:r>
      <w:r w:rsidRPr="00955047">
        <w:rPr>
          <w:rFonts w:ascii="Arial" w:hAnsi="Arial" w:cs="Arial"/>
          <w:lang w:val="cs-CZ"/>
        </w:rPr>
        <w:t>(</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w:t>
      </w:r>
      <w:r w:rsidR="00DE47D0">
        <w:rPr>
          <w:rFonts w:ascii="Arial" w:hAnsi="Arial" w:cs="Arial"/>
          <w:lang w:val="cs-CZ"/>
        </w:rPr>
        <w:t xml:space="preserve"> č. 1</w:t>
      </w:r>
      <w:r w:rsidRPr="00955047">
        <w:rPr>
          <w:rFonts w:ascii="Arial" w:hAnsi="Arial" w:cs="Arial"/>
          <w:lang w:val="cs-CZ"/>
        </w:rPr>
        <w:t>, 1x katastrální úřad, 1x účastník řízení).</w:t>
      </w:r>
    </w:p>
    <w:p w14:paraId="112E1EF6" w14:textId="574E3F41"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w:t>
      </w:r>
      <w:proofErr w:type="gramStart"/>
      <w:r w:rsidRPr="00955047">
        <w:rPr>
          <w:rFonts w:ascii="Arial" w:hAnsi="Arial" w:cs="Arial"/>
          <w:lang w:val="cs-CZ"/>
        </w:rPr>
        <w:t>díla - 1x</w:t>
      </w:r>
      <w:proofErr w:type="gramEnd"/>
      <w:r w:rsidRPr="00955047">
        <w:rPr>
          <w:rFonts w:ascii="Arial" w:hAnsi="Arial" w:cs="Arial"/>
          <w:lang w:val="cs-CZ"/>
        </w:rPr>
        <w:t xml:space="preserve"> papírové zpracování (objednatel</w:t>
      </w:r>
      <w:r w:rsidR="00DE47D0">
        <w:rPr>
          <w:rFonts w:ascii="Arial" w:hAnsi="Arial" w:cs="Arial"/>
          <w:lang w:val="cs-CZ"/>
        </w:rPr>
        <w:t xml:space="preserve"> č. 1</w:t>
      </w:r>
      <w:r w:rsidRPr="00955047">
        <w:rPr>
          <w:rFonts w:ascii="Arial" w:hAnsi="Arial" w:cs="Arial"/>
          <w:lang w:val="cs-CZ"/>
        </w:rPr>
        <w:t xml:space="preserve">) a CD (DVD). </w:t>
      </w:r>
    </w:p>
    <w:p w14:paraId="31667C77" w14:textId="470BFD2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955047">
        <w:rPr>
          <w:rFonts w:ascii="Arial" w:hAnsi="Arial" w:cs="Arial"/>
          <w:lang w:val="cs-CZ"/>
        </w:rPr>
        <w:t>břemene - 4x</w:t>
      </w:r>
      <w:proofErr w:type="gramEnd"/>
      <w:r w:rsidRPr="00955047">
        <w:rPr>
          <w:rFonts w:ascii="Arial" w:hAnsi="Arial" w:cs="Arial"/>
          <w:lang w:val="cs-CZ"/>
        </w:rPr>
        <w:t xml:space="preserve"> papírové zpracování (1x objednatel</w:t>
      </w:r>
      <w:r w:rsidR="00DE47D0">
        <w:rPr>
          <w:rFonts w:ascii="Arial" w:hAnsi="Arial" w:cs="Arial"/>
          <w:lang w:val="cs-CZ"/>
        </w:rPr>
        <w:t xml:space="preserve"> č. 1</w:t>
      </w:r>
      <w:r w:rsidRPr="00955047">
        <w:rPr>
          <w:rFonts w:ascii="Arial" w:hAnsi="Arial" w:cs="Arial"/>
          <w:lang w:val="cs-CZ"/>
        </w:rPr>
        <w:t>, 1x katastrální úřad, 1x k rozeslání účastníkům řízení, 1x obec k veřejnému nahlédnutí) a CD (DVD).</w:t>
      </w:r>
    </w:p>
    <w:p w14:paraId="43C1A471" w14:textId="2B686A1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w:t>
      </w:r>
      <w:proofErr w:type="gramStart"/>
      <w:r w:rsidRPr="00955047">
        <w:rPr>
          <w:rFonts w:ascii="Arial" w:hAnsi="Arial" w:cs="Arial"/>
          <w:lang w:val="cs-CZ"/>
        </w:rPr>
        <w:t>1 :</w:t>
      </w:r>
      <w:proofErr w:type="gramEnd"/>
      <w:r w:rsidRPr="00955047">
        <w:rPr>
          <w:rFonts w:ascii="Arial" w:hAnsi="Arial" w:cs="Arial"/>
          <w:lang w:val="cs-CZ"/>
        </w:rPr>
        <w:t xml:space="preserve"> 2000 nebo 1 : 5000 (měřítka stanoví objednatel </w:t>
      </w:r>
      <w:r w:rsidR="00DE47D0">
        <w:rPr>
          <w:rFonts w:ascii="Arial" w:hAnsi="Arial" w:cs="Arial"/>
          <w:lang w:val="cs-CZ"/>
        </w:rPr>
        <w:t xml:space="preserve">č. 1 </w:t>
      </w:r>
      <w:r w:rsidRPr="00955047">
        <w:rPr>
          <w:rFonts w:ascii="Arial" w:hAnsi="Arial" w:cs="Arial"/>
          <w:lang w:val="cs-CZ"/>
        </w:rPr>
        <w:t>podle potřeby v průběhu zpracování KoPÚ).</w:t>
      </w:r>
    </w:p>
    <w:p w14:paraId="76CE5A44" w14:textId="1E7048FD"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Grafické a textové přílohy, dodávané zhotovitelem, které bude objednatel</w:t>
      </w:r>
      <w:r w:rsidR="00821FCE">
        <w:rPr>
          <w:rFonts w:ascii="Arial" w:hAnsi="Arial" w:cs="Arial"/>
          <w:lang w:val="cs-CZ"/>
        </w:rPr>
        <w:t xml:space="preserve"> č. 1</w:t>
      </w:r>
      <w:r w:rsidRPr="00955047">
        <w:rPr>
          <w:rFonts w:ascii="Arial" w:hAnsi="Arial" w:cs="Arial"/>
          <w:lang w:val="cs-CZ"/>
        </w:rPr>
        <w:t xml:space="preserve">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00DE47D0">
        <w:rPr>
          <w:rFonts w:ascii="Arial" w:hAnsi="Arial" w:cs="Arial"/>
        </w:rPr>
        <w:t xml:space="preserve"> č. 1</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80EA38F"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 xml:space="preserve">Zhotovitel se zavazuje odevzdat objednateli </w:t>
      </w:r>
      <w:r w:rsidR="00DE47D0">
        <w:rPr>
          <w:rFonts w:ascii="Arial" w:hAnsi="Arial" w:cs="Arial"/>
          <w:lang w:val="cs-CZ"/>
        </w:rPr>
        <w:t xml:space="preserve">č. 1 </w:t>
      </w:r>
      <w:r w:rsidRPr="00C058CA">
        <w:rPr>
          <w:rFonts w:ascii="Arial" w:hAnsi="Arial" w:cs="Arial"/>
          <w:lang w:val="cs-CZ"/>
        </w:rPr>
        <w:t>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w:t>
      </w:r>
      <w:proofErr w:type="gramStart"/>
      <w:r w:rsidRPr="00C058CA">
        <w:rPr>
          <w:rFonts w:ascii="Arial" w:hAnsi="Arial" w:cs="Arial"/>
          <w:lang w:val="cs-CZ"/>
        </w:rPr>
        <w:t>termínech</w:t>
      </w:r>
      <w:proofErr w:type="gramEnd"/>
      <w:r w:rsidRPr="00C058CA">
        <w:rPr>
          <w:rFonts w:ascii="Arial" w:hAnsi="Arial" w:cs="Arial"/>
          <w:lang w:val="cs-CZ"/>
        </w:rPr>
        <w:t xml:space="preserve"> jak jsou uvedeny v příloze č. 1, která je nedílnou součástí této smlouvy. O předání díla bude vyhotoven předávací protokol.</w:t>
      </w:r>
    </w:p>
    <w:p w14:paraId="2D4714D4" w14:textId="77EBF67D"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Krajského pozemkového úřadu</w:t>
      </w:r>
      <w:r w:rsidR="00DE47D0">
        <w:rPr>
          <w:rFonts w:ascii="Arial" w:hAnsi="Arial" w:cs="Arial"/>
        </w:rPr>
        <w:t xml:space="preserve"> pro Pardubický kraj</w:t>
      </w:r>
      <w:r w:rsidRPr="00C058CA">
        <w:rPr>
          <w:rFonts w:ascii="Arial" w:hAnsi="Arial" w:cs="Arial"/>
        </w:rPr>
        <w:t xml:space="preserve">, </w:t>
      </w:r>
      <w:r w:rsidRPr="00C058CA">
        <w:rPr>
          <w:rFonts w:ascii="Arial" w:hAnsi="Arial" w:cs="Arial"/>
          <w:lang w:val="cs-CZ"/>
        </w:rPr>
        <w:t xml:space="preserve">Pobočky </w:t>
      </w:r>
      <w:r w:rsidR="00DE47D0">
        <w:rPr>
          <w:rFonts w:ascii="Arial" w:hAnsi="Arial" w:cs="Arial"/>
          <w:lang w:val="cs-CZ"/>
        </w:rPr>
        <w:t>Chrudim</w:t>
      </w:r>
      <w:r w:rsidRPr="00C058CA">
        <w:rPr>
          <w:rFonts w:ascii="Arial" w:hAnsi="Arial" w:cs="Arial"/>
          <w:lang w:val="cs-CZ"/>
        </w:rPr>
        <w:t xml:space="preserve">, adresa </w:t>
      </w:r>
      <w:r w:rsidR="00DE47D0">
        <w:rPr>
          <w:rFonts w:ascii="Arial" w:hAnsi="Arial" w:cs="Arial"/>
          <w:lang w:val="cs-CZ"/>
        </w:rPr>
        <w:t>Poděbradova 909, 537 01 Chrudim</w:t>
      </w:r>
      <w:r w:rsidRPr="00C058CA">
        <w:rPr>
          <w:rFonts w:ascii="Arial" w:hAnsi="Arial" w:cs="Arial"/>
          <w:lang w:val="cs-CZ"/>
        </w:rPr>
        <w:t>.</w:t>
      </w:r>
      <w:r w:rsidRPr="00C058CA">
        <w:rPr>
          <w:rFonts w:ascii="Arial" w:hAnsi="Arial" w:cs="Arial"/>
        </w:rPr>
        <w:t xml:space="preserve"> </w:t>
      </w:r>
    </w:p>
    <w:p w14:paraId="1AF6D8D1" w14:textId="78749128"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w:t>
      </w:r>
      <w:r w:rsidR="00DE47D0">
        <w:rPr>
          <w:rFonts w:ascii="Arial" w:hAnsi="Arial" w:cs="Arial"/>
          <w:lang w:val="cs-CZ"/>
        </w:rPr>
        <w:t xml:space="preserve">č. 1 </w:t>
      </w:r>
      <w:r w:rsidRPr="00C058CA">
        <w:rPr>
          <w:rFonts w:ascii="Arial" w:hAnsi="Arial" w:cs="Arial"/>
          <w:lang w:val="cs-CZ"/>
        </w:rPr>
        <w:t>provede kontrolu předaných dílčích částí podle čl. III do 30 dnů od převzetí díla ke kontrole.</w:t>
      </w:r>
    </w:p>
    <w:p w14:paraId="0AE88E90" w14:textId="25E54774"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 xml:space="preserve">Výsledek kontroly sdělí objednatel </w:t>
      </w:r>
      <w:r w:rsidR="00DE47D0">
        <w:rPr>
          <w:rFonts w:ascii="Arial" w:hAnsi="Arial" w:cs="Arial"/>
          <w:lang w:val="cs-CZ"/>
        </w:rPr>
        <w:t xml:space="preserve">č. 1 </w:t>
      </w:r>
      <w:r w:rsidRPr="00C058CA">
        <w:rPr>
          <w:rFonts w:ascii="Arial" w:hAnsi="Arial" w:cs="Arial"/>
          <w:lang w:val="cs-CZ"/>
        </w:rPr>
        <w:t>písemným podáním zhotoviteli, které bude odesláno nejpozději poslední den lhůty uvedené v čl. 5.3.</w:t>
      </w:r>
    </w:p>
    <w:p w14:paraId="16B1EC7A" w14:textId="5F0F917A"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ve lhůtě podle čl. 5.4. neobdrží zhotovitel písemné podání o výsledku kontroly, má se za to, že objednatelem </w:t>
      </w:r>
      <w:r w:rsidR="00DE47D0">
        <w:rPr>
          <w:rFonts w:ascii="Arial" w:hAnsi="Arial" w:cs="Arial"/>
          <w:lang w:val="cs-CZ"/>
        </w:rPr>
        <w:t xml:space="preserve">č. 1 </w:t>
      </w:r>
      <w:r w:rsidRPr="00C058CA">
        <w:rPr>
          <w:rFonts w:ascii="Arial" w:hAnsi="Arial" w:cs="Arial"/>
          <w:lang w:val="cs-CZ"/>
        </w:rPr>
        <w:t>nebyly zjištěny žádné vady a nedodělky a postupuje se podle čl. 5.8.</w:t>
      </w:r>
    </w:p>
    <w:p w14:paraId="42C9C6B5" w14:textId="3833E6E2"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budou objednatelem </w:t>
      </w:r>
      <w:r w:rsidR="00DE47D0">
        <w:rPr>
          <w:rFonts w:ascii="Arial" w:hAnsi="Arial" w:cs="Arial"/>
          <w:lang w:val="cs-CZ"/>
        </w:rPr>
        <w:t xml:space="preserve">č. 1 </w:t>
      </w:r>
      <w:r w:rsidRPr="00C058CA">
        <w:rPr>
          <w:rFonts w:ascii="Arial" w:hAnsi="Arial" w:cs="Arial"/>
          <w:lang w:val="cs-CZ"/>
        </w:rPr>
        <w:t>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D54EA0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Po odstranění vad či nedodělků je dílo opakovaně předáno ke kontrole. Výsledek kontroly sdělí objednatel </w:t>
      </w:r>
      <w:r w:rsidR="00DE47D0">
        <w:rPr>
          <w:rFonts w:ascii="Arial" w:hAnsi="Arial" w:cs="Arial"/>
          <w:lang w:val="cs-CZ"/>
        </w:rPr>
        <w:t xml:space="preserve">č. 1 </w:t>
      </w:r>
      <w:r w:rsidRPr="00C058CA">
        <w:rPr>
          <w:rFonts w:ascii="Arial" w:hAnsi="Arial" w:cs="Arial"/>
          <w:lang w:val="cs-CZ"/>
        </w:rPr>
        <w:t>písemným podáním zhotoviteli, které bude odesláno nejpozději poslední den lhůty ke kontrole, která činí 30 dní.</w:t>
      </w:r>
    </w:p>
    <w:p w14:paraId="08D7C84B" w14:textId="1805CF66"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w:t>
      </w:r>
      <w:r w:rsidR="00DE47D0">
        <w:rPr>
          <w:rFonts w:ascii="Arial" w:hAnsi="Arial" w:cs="Arial"/>
          <w:lang w:val="cs-CZ"/>
        </w:rPr>
        <w:t xml:space="preserve">č. 1 </w:t>
      </w:r>
      <w:r w:rsidRPr="00C058CA">
        <w:rPr>
          <w:rFonts w:ascii="Arial" w:hAnsi="Arial" w:cs="Arial"/>
          <w:lang w:val="cs-CZ"/>
        </w:rPr>
        <w:t>je povinen převzít dílo do 14 dnů po písemném prohlášení objednatele</w:t>
      </w:r>
      <w:r w:rsidR="00DE47D0">
        <w:rPr>
          <w:rFonts w:ascii="Arial" w:hAnsi="Arial" w:cs="Arial"/>
          <w:lang w:val="cs-CZ"/>
        </w:rPr>
        <w:t xml:space="preserve"> č. 1</w:t>
      </w:r>
      <w:r w:rsidRPr="00C058CA">
        <w:rPr>
          <w:rFonts w:ascii="Arial" w:hAnsi="Arial" w:cs="Arial"/>
          <w:lang w:val="cs-CZ"/>
        </w:rPr>
        <w:t xml:space="preserve">, že provedené dílo nevykazuje zjevné vady a nedodělky a že dílo přebírá. O předání a převzetí části díla bude objednatelem </w:t>
      </w:r>
      <w:r w:rsidR="00DE47D0">
        <w:rPr>
          <w:rFonts w:ascii="Arial" w:hAnsi="Arial" w:cs="Arial"/>
          <w:lang w:val="cs-CZ"/>
        </w:rPr>
        <w:t xml:space="preserve">č. 1 </w:t>
      </w:r>
      <w:r w:rsidRPr="00C058CA">
        <w:rPr>
          <w:rFonts w:ascii="Arial" w:hAnsi="Arial" w:cs="Arial"/>
          <w:lang w:val="cs-CZ"/>
        </w:rPr>
        <w:t>vyhotoveno sdělení o schválení</w:t>
      </w:r>
      <w:r w:rsidR="0094214D">
        <w:rPr>
          <w:rFonts w:ascii="Arial" w:hAnsi="Arial" w:cs="Arial"/>
          <w:lang w:val="cs-CZ"/>
        </w:rPr>
        <w:t xml:space="preserve"> (akceptační protokol)</w:t>
      </w:r>
      <w:r w:rsidRPr="00C058CA">
        <w:rPr>
          <w:rFonts w:ascii="Arial" w:hAnsi="Arial" w:cs="Arial"/>
          <w:lang w:val="cs-CZ"/>
        </w:rPr>
        <w:t xml:space="preserve">, které bude doručeno zhotoviteli. </w:t>
      </w:r>
    </w:p>
    <w:p w14:paraId="592B8AEF" w14:textId="4EC2C932"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bude objednatelem </w:t>
      </w:r>
      <w:r w:rsidR="00DE47D0">
        <w:rPr>
          <w:rFonts w:ascii="Arial" w:hAnsi="Arial" w:cs="Arial"/>
          <w:lang w:val="cs-CZ"/>
        </w:rPr>
        <w:t xml:space="preserve">č. 1 </w:t>
      </w:r>
      <w:r w:rsidRPr="00C058CA">
        <w:rPr>
          <w:rFonts w:ascii="Arial" w:hAnsi="Arial" w:cs="Arial"/>
          <w:lang w:val="cs-CZ"/>
        </w:rPr>
        <w:t xml:space="preserve">zjištěno, že dílo, předané podle čl. 5.7. má opět vady, obdrží zhotovitel sdělení o počátku běhu sankcí. Zároveň bude zhotoviteli vráceno dílo k dopracování v objednatelem </w:t>
      </w:r>
      <w:r w:rsidR="00DE47D0">
        <w:rPr>
          <w:rFonts w:ascii="Arial" w:hAnsi="Arial" w:cs="Arial"/>
          <w:lang w:val="cs-CZ"/>
        </w:rPr>
        <w:t xml:space="preserve">č. 1 </w:t>
      </w:r>
      <w:r w:rsidRPr="00C058CA">
        <w:rPr>
          <w:rFonts w:ascii="Arial" w:hAnsi="Arial" w:cs="Arial"/>
          <w:lang w:val="cs-CZ"/>
        </w:rPr>
        <w:t>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FFEB5FA"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w:t>
      </w:r>
      <w:r w:rsidR="00DE47D0">
        <w:rPr>
          <w:rFonts w:ascii="Arial" w:hAnsi="Arial" w:cs="Arial"/>
          <w:lang w:val="cs-CZ"/>
        </w:rPr>
        <w:t xml:space="preserve">č. 1 </w:t>
      </w:r>
      <w:r w:rsidRPr="00C058CA">
        <w:rPr>
          <w:rFonts w:ascii="Arial" w:hAnsi="Arial" w:cs="Arial"/>
          <w:lang w:val="cs-CZ"/>
        </w:rPr>
        <w:t>je oprávněn nepřevzít dílo, které má vady až do jejich odstranění, tuto skutečnost písemně oznámí zhotoviteli.</w:t>
      </w:r>
    </w:p>
    <w:p w14:paraId="50F919FB" w14:textId="33FE7D56"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w:t>
      </w:r>
      <w:r w:rsidR="00DE47D0">
        <w:rPr>
          <w:rFonts w:ascii="Arial" w:hAnsi="Arial" w:cs="Arial"/>
          <w:lang w:val="cs-CZ"/>
        </w:rPr>
        <w:t xml:space="preserve">č. 1 </w:t>
      </w:r>
      <w:r w:rsidRPr="00C058CA">
        <w:rPr>
          <w:rFonts w:ascii="Arial" w:hAnsi="Arial" w:cs="Arial"/>
          <w:lang w:val="cs-CZ"/>
        </w:rPr>
        <w:t xml:space="preserve">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0FFE9883"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r w:rsidR="00DE47D0">
        <w:rPr>
          <w:rFonts w:ascii="Arial" w:hAnsi="Arial" w:cs="Arial"/>
          <w:lang w:val="cs-CZ"/>
        </w:rPr>
        <w:t xml:space="preserve"> č. 1</w:t>
      </w:r>
      <w:r w:rsidRPr="00C058CA">
        <w:rPr>
          <w:rFonts w:ascii="Arial" w:hAnsi="Arial" w:cs="Arial"/>
          <w:lang w:val="cs-CZ"/>
        </w:rPr>
        <w:t>,</w:t>
      </w:r>
    </w:p>
    <w:p w14:paraId="2F8438F9" w14:textId="693038FA"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r w:rsidR="0094214D">
        <w:rPr>
          <w:rFonts w:ascii="Arial" w:hAnsi="Arial" w:cs="Arial"/>
        </w:rPr>
        <w:t>a po předání potvrzených geometrických plánů,</w:t>
      </w:r>
    </w:p>
    <w:p w14:paraId="7E8A6AC4" w14:textId="42B5430E"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r w:rsidR="00DE47D0">
        <w:rPr>
          <w:rFonts w:ascii="Arial" w:hAnsi="Arial" w:cs="Arial"/>
        </w:rPr>
        <w:t xml:space="preserve"> č. 1</w:t>
      </w:r>
      <w:r w:rsidRPr="00C058CA">
        <w:rPr>
          <w:rFonts w:ascii="Arial" w:hAnsi="Arial" w:cs="Arial"/>
        </w:rPr>
        <w:t>,</w:t>
      </w:r>
    </w:p>
    <w:p w14:paraId="1F2ED7E4" w14:textId="3095337E"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r w:rsidR="00DE47D0">
        <w:rPr>
          <w:rFonts w:ascii="Arial" w:hAnsi="Arial" w:cs="Arial"/>
        </w:rPr>
        <w:t xml:space="preserve"> č. 1</w:t>
      </w:r>
      <w:r w:rsidRPr="00C058CA">
        <w:rPr>
          <w:rFonts w:ascii="Arial" w:hAnsi="Arial" w:cs="Arial"/>
        </w:rPr>
        <w:t>,</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18B0B15C"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r w:rsidR="00DE47D0">
        <w:rPr>
          <w:rFonts w:ascii="Arial" w:hAnsi="Arial" w:cs="Arial"/>
        </w:rPr>
        <w:t xml:space="preserve"> č. 1</w:t>
      </w:r>
      <w:r w:rsidRPr="00C058CA">
        <w:rPr>
          <w:rFonts w:ascii="Arial" w:hAnsi="Arial" w:cs="Arial"/>
        </w:rPr>
        <w:t>,</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656B16B5"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 xml:space="preserve">Písemné sdělení o schválení dílčích částí díla bude objednatelem </w:t>
      </w:r>
      <w:r w:rsidR="00DE47D0">
        <w:rPr>
          <w:rFonts w:ascii="Arial" w:hAnsi="Arial" w:cs="Arial"/>
          <w:lang w:val="cs-CZ"/>
        </w:rPr>
        <w:t>č. 1</w:t>
      </w:r>
      <w:r w:rsidR="00CE7C49">
        <w:rPr>
          <w:rFonts w:ascii="Arial" w:hAnsi="Arial" w:cs="Arial"/>
          <w:lang w:val="cs-CZ"/>
        </w:rPr>
        <w:t xml:space="preserve"> </w:t>
      </w:r>
      <w:r w:rsidRPr="00C058CA">
        <w:rPr>
          <w:rFonts w:ascii="Arial" w:hAnsi="Arial" w:cs="Arial"/>
          <w:lang w:val="cs-CZ"/>
        </w:rPr>
        <w:t>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7200F026"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w:t>
      </w:r>
      <w:r w:rsidR="00DE47D0">
        <w:rPr>
          <w:rFonts w:ascii="Arial" w:hAnsi="Arial" w:cs="Arial"/>
          <w:lang w:val="cs-CZ"/>
        </w:rPr>
        <w:t xml:space="preserve"> č. 1</w:t>
      </w:r>
      <w:r w:rsidRPr="00F24948">
        <w:rPr>
          <w:rFonts w:ascii="Arial" w:hAnsi="Arial" w:cs="Arial"/>
          <w:lang w:val="cs-CZ"/>
        </w:rPr>
        <w:t>. Podrobnosti kalkulace ceny obsahuje příloha č. 1, která je nedílnou součástí této smlouvy. Rekapitulace ceny:</w:t>
      </w:r>
    </w:p>
    <w:tbl>
      <w:tblPr>
        <w:tblW w:w="89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8"/>
        <w:gridCol w:w="1984"/>
        <w:gridCol w:w="1985"/>
        <w:gridCol w:w="1838"/>
      </w:tblGrid>
      <w:tr w:rsidR="00DE47D0" w:rsidRPr="00466A2E" w14:paraId="62C3B676" w14:textId="77777777" w:rsidTr="005436DB">
        <w:trPr>
          <w:trHeight w:val="352"/>
        </w:trPr>
        <w:tc>
          <w:tcPr>
            <w:tcW w:w="3148" w:type="dxa"/>
            <w:tcBorders>
              <w:top w:val="single" w:sz="4" w:space="0" w:color="auto"/>
              <w:left w:val="single" w:sz="4" w:space="0" w:color="auto"/>
              <w:bottom w:val="single" w:sz="4" w:space="0" w:color="auto"/>
              <w:right w:val="single" w:sz="4" w:space="0" w:color="auto"/>
            </w:tcBorders>
            <w:vAlign w:val="center"/>
          </w:tcPr>
          <w:p w14:paraId="37403757" w14:textId="77777777" w:rsidR="00DE47D0" w:rsidRPr="00466A2E" w:rsidRDefault="00DE47D0" w:rsidP="005436DB">
            <w:pPr>
              <w:pStyle w:val="Tabulka-buky11"/>
              <w:spacing w:before="0" w:after="0"/>
              <w:ind w:left="709" w:hanging="709"/>
              <w:rPr>
                <w:rFonts w:ascii="Arial" w:hAnsi="Arial" w:cs="Arial"/>
                <w:snapToGrid w:val="0"/>
                <w:sz w:val="22"/>
                <w:lang w:val="cs-CZ"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3597DF6B" w14:textId="77777777" w:rsidR="00DE47D0" w:rsidRPr="00563064" w:rsidRDefault="00DE47D0" w:rsidP="005436DB">
            <w:pPr>
              <w:tabs>
                <w:tab w:val="right" w:pos="1026"/>
              </w:tabs>
              <w:spacing w:after="0" w:line="276" w:lineRule="auto"/>
              <w:ind w:left="709" w:hanging="709"/>
              <w:jc w:val="center"/>
              <w:rPr>
                <w:rFonts w:ascii="Arial" w:hAnsi="Arial" w:cs="Arial"/>
                <w:b/>
                <w:snapToGrid w:val="0"/>
                <w:szCs w:val="20"/>
                <w:lang w:val="cs-CZ" w:eastAsia="en-US"/>
              </w:rPr>
            </w:pPr>
            <w:r w:rsidRPr="00563064">
              <w:rPr>
                <w:rFonts w:ascii="Arial" w:hAnsi="Arial" w:cs="Arial"/>
                <w:b/>
                <w:snapToGrid w:val="0"/>
                <w:szCs w:val="20"/>
                <w:lang w:val="cs-CZ" w:eastAsia="en-US"/>
              </w:rPr>
              <w:t>SPÚ</w:t>
            </w:r>
          </w:p>
        </w:tc>
        <w:tc>
          <w:tcPr>
            <w:tcW w:w="1985" w:type="dxa"/>
            <w:tcBorders>
              <w:top w:val="single" w:sz="4" w:space="0" w:color="auto"/>
              <w:left w:val="single" w:sz="4" w:space="0" w:color="auto"/>
              <w:bottom w:val="single" w:sz="4" w:space="0" w:color="auto"/>
              <w:right w:val="single" w:sz="4" w:space="0" w:color="auto"/>
            </w:tcBorders>
            <w:vAlign w:val="center"/>
          </w:tcPr>
          <w:p w14:paraId="1E62EB68" w14:textId="77777777" w:rsidR="00DE47D0" w:rsidRPr="00563064" w:rsidRDefault="00DE47D0" w:rsidP="005436DB">
            <w:pPr>
              <w:tabs>
                <w:tab w:val="right" w:pos="1026"/>
              </w:tabs>
              <w:spacing w:after="0" w:line="276" w:lineRule="auto"/>
              <w:ind w:left="709" w:hanging="709"/>
              <w:jc w:val="center"/>
              <w:rPr>
                <w:rFonts w:ascii="Arial" w:hAnsi="Arial" w:cs="Arial"/>
                <w:b/>
                <w:snapToGrid w:val="0"/>
                <w:szCs w:val="20"/>
                <w:lang w:val="cs-CZ" w:eastAsia="en-US"/>
              </w:rPr>
            </w:pPr>
            <w:r w:rsidRPr="00563064">
              <w:rPr>
                <w:rFonts w:ascii="Arial" w:hAnsi="Arial" w:cs="Arial"/>
                <w:b/>
                <w:snapToGrid w:val="0"/>
                <w:szCs w:val="20"/>
                <w:lang w:val="cs-CZ" w:eastAsia="en-US"/>
              </w:rPr>
              <w:t>ŘSD</w:t>
            </w:r>
          </w:p>
        </w:tc>
        <w:tc>
          <w:tcPr>
            <w:tcW w:w="1838" w:type="dxa"/>
            <w:tcBorders>
              <w:top w:val="single" w:sz="4" w:space="0" w:color="auto"/>
              <w:left w:val="single" w:sz="4" w:space="0" w:color="auto"/>
              <w:bottom w:val="single" w:sz="4" w:space="0" w:color="auto"/>
              <w:right w:val="single" w:sz="4" w:space="0" w:color="auto"/>
            </w:tcBorders>
            <w:vAlign w:val="center"/>
          </w:tcPr>
          <w:p w14:paraId="53EDBEF6"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
        </w:tc>
      </w:tr>
      <w:tr w:rsidR="00DE47D0" w:rsidRPr="00466A2E" w14:paraId="26978591" w14:textId="77777777" w:rsidTr="005436DB">
        <w:trPr>
          <w:trHeight w:val="352"/>
        </w:trPr>
        <w:tc>
          <w:tcPr>
            <w:tcW w:w="3148" w:type="dxa"/>
            <w:tcBorders>
              <w:top w:val="single" w:sz="4" w:space="0" w:color="auto"/>
              <w:left w:val="single" w:sz="4" w:space="0" w:color="auto"/>
              <w:bottom w:val="single" w:sz="4" w:space="0" w:color="auto"/>
              <w:right w:val="single" w:sz="4" w:space="0" w:color="auto"/>
            </w:tcBorders>
            <w:vAlign w:val="center"/>
            <w:hideMark/>
          </w:tcPr>
          <w:p w14:paraId="093BB792" w14:textId="77777777" w:rsidR="00DE47D0" w:rsidRPr="00563064" w:rsidRDefault="00DE47D0" w:rsidP="005436DB">
            <w:pPr>
              <w:pStyle w:val="Tabulka-buky11"/>
              <w:spacing w:before="0" w:after="0"/>
              <w:ind w:left="709" w:hanging="709"/>
              <w:rPr>
                <w:rFonts w:ascii="Arial" w:hAnsi="Arial" w:cs="Arial"/>
                <w:snapToGrid w:val="0"/>
                <w:lang w:val="cs-CZ" w:eastAsia="en-US"/>
              </w:rPr>
            </w:pPr>
            <w:r w:rsidRPr="00563064">
              <w:rPr>
                <w:rFonts w:ascii="Arial" w:hAnsi="Arial" w:cs="Arial"/>
                <w:snapToGrid w:val="0"/>
                <w:lang w:val="cs-CZ" w:eastAsia="en-US"/>
              </w:rPr>
              <w:t xml:space="preserve">Hlavní </w:t>
            </w:r>
            <w:proofErr w:type="gramStart"/>
            <w:r w:rsidRPr="00563064">
              <w:rPr>
                <w:rFonts w:ascii="Arial" w:hAnsi="Arial" w:cs="Arial"/>
                <w:snapToGrid w:val="0"/>
                <w:lang w:val="cs-CZ" w:eastAsia="en-US"/>
              </w:rPr>
              <w:t>celek - Přípravné</w:t>
            </w:r>
            <w:proofErr w:type="gramEnd"/>
            <w:r w:rsidRPr="00563064">
              <w:rPr>
                <w:rFonts w:ascii="Arial" w:hAnsi="Arial" w:cs="Arial"/>
                <w:snapToGrid w:val="0"/>
                <w:lang w:val="cs-CZ" w:eastAsia="en-US"/>
              </w:rPr>
              <w:t xml:space="preserve"> práce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52FE0254"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985" w:type="dxa"/>
            <w:tcBorders>
              <w:top w:val="single" w:sz="4" w:space="0" w:color="auto"/>
              <w:left w:val="single" w:sz="4" w:space="0" w:color="auto"/>
              <w:bottom w:val="single" w:sz="4" w:space="0" w:color="auto"/>
              <w:right w:val="single" w:sz="4" w:space="0" w:color="auto"/>
            </w:tcBorders>
            <w:vAlign w:val="center"/>
          </w:tcPr>
          <w:p w14:paraId="75AC2362"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838" w:type="dxa"/>
            <w:tcBorders>
              <w:top w:val="single" w:sz="4" w:space="0" w:color="auto"/>
              <w:left w:val="single" w:sz="4" w:space="0" w:color="auto"/>
              <w:bottom w:val="single" w:sz="4" w:space="0" w:color="auto"/>
              <w:right w:val="single" w:sz="4" w:space="0" w:color="auto"/>
            </w:tcBorders>
            <w:vAlign w:val="center"/>
            <w:hideMark/>
          </w:tcPr>
          <w:p w14:paraId="67D662C1"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r>
      <w:tr w:rsidR="00DE47D0" w:rsidRPr="00466A2E" w14:paraId="665BECAB" w14:textId="77777777" w:rsidTr="005436DB">
        <w:trPr>
          <w:trHeight w:val="352"/>
        </w:trPr>
        <w:tc>
          <w:tcPr>
            <w:tcW w:w="3148" w:type="dxa"/>
            <w:tcBorders>
              <w:top w:val="single" w:sz="4" w:space="0" w:color="auto"/>
              <w:left w:val="single" w:sz="4" w:space="0" w:color="auto"/>
              <w:bottom w:val="single" w:sz="4" w:space="0" w:color="auto"/>
              <w:right w:val="single" w:sz="4" w:space="0" w:color="auto"/>
            </w:tcBorders>
            <w:vAlign w:val="center"/>
            <w:hideMark/>
          </w:tcPr>
          <w:p w14:paraId="1DEBE465" w14:textId="77777777" w:rsidR="00DE47D0" w:rsidRPr="00563064" w:rsidRDefault="00DE47D0" w:rsidP="005436DB">
            <w:pPr>
              <w:pStyle w:val="Tabulka-buky11"/>
              <w:spacing w:before="0" w:after="0"/>
              <w:ind w:left="709" w:hanging="709"/>
              <w:rPr>
                <w:rFonts w:ascii="Arial" w:hAnsi="Arial" w:cs="Arial"/>
                <w:snapToGrid w:val="0"/>
                <w:lang w:val="cs-CZ" w:eastAsia="en-US"/>
              </w:rPr>
            </w:pPr>
            <w:r w:rsidRPr="00563064">
              <w:rPr>
                <w:rFonts w:ascii="Arial" w:hAnsi="Arial" w:cs="Arial"/>
                <w:snapToGrid w:val="0"/>
                <w:lang w:val="cs-CZ" w:eastAsia="en-US"/>
              </w:rPr>
              <w:t xml:space="preserve">Hlavní </w:t>
            </w:r>
            <w:proofErr w:type="gramStart"/>
            <w:r w:rsidRPr="00563064">
              <w:rPr>
                <w:rFonts w:ascii="Arial" w:hAnsi="Arial" w:cs="Arial"/>
                <w:snapToGrid w:val="0"/>
                <w:lang w:val="cs-CZ" w:eastAsia="en-US"/>
              </w:rPr>
              <w:t>celek - Návrhové</w:t>
            </w:r>
            <w:proofErr w:type="gramEnd"/>
            <w:r w:rsidRPr="00563064">
              <w:rPr>
                <w:rFonts w:ascii="Arial" w:hAnsi="Arial" w:cs="Arial"/>
                <w:snapToGrid w:val="0"/>
                <w:lang w:val="cs-CZ" w:eastAsia="en-US"/>
              </w:rPr>
              <w:t xml:space="preserve"> práce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7DA5AC90"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985" w:type="dxa"/>
            <w:tcBorders>
              <w:top w:val="single" w:sz="4" w:space="0" w:color="auto"/>
              <w:left w:val="single" w:sz="4" w:space="0" w:color="auto"/>
              <w:bottom w:val="single" w:sz="4" w:space="0" w:color="auto"/>
              <w:right w:val="single" w:sz="4" w:space="0" w:color="auto"/>
            </w:tcBorders>
            <w:vAlign w:val="center"/>
          </w:tcPr>
          <w:p w14:paraId="57DA0127"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838" w:type="dxa"/>
            <w:tcBorders>
              <w:top w:val="single" w:sz="4" w:space="0" w:color="auto"/>
              <w:left w:val="single" w:sz="4" w:space="0" w:color="auto"/>
              <w:bottom w:val="single" w:sz="4" w:space="0" w:color="auto"/>
              <w:right w:val="single" w:sz="4" w:space="0" w:color="auto"/>
            </w:tcBorders>
            <w:vAlign w:val="center"/>
            <w:hideMark/>
          </w:tcPr>
          <w:p w14:paraId="616B2449"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r>
      <w:tr w:rsidR="00DE47D0" w:rsidRPr="00466A2E" w14:paraId="1A8859B2" w14:textId="77777777" w:rsidTr="005436DB">
        <w:trPr>
          <w:trHeight w:val="352"/>
        </w:trPr>
        <w:tc>
          <w:tcPr>
            <w:tcW w:w="3148" w:type="dxa"/>
            <w:tcBorders>
              <w:top w:val="single" w:sz="4" w:space="0" w:color="auto"/>
              <w:left w:val="single" w:sz="4" w:space="0" w:color="auto"/>
              <w:bottom w:val="single" w:sz="4" w:space="0" w:color="auto"/>
              <w:right w:val="single" w:sz="4" w:space="0" w:color="auto"/>
            </w:tcBorders>
            <w:vAlign w:val="center"/>
            <w:hideMark/>
          </w:tcPr>
          <w:p w14:paraId="6F934864" w14:textId="77777777" w:rsidR="00DE47D0" w:rsidRPr="00563064" w:rsidRDefault="00DE47D0" w:rsidP="005436DB">
            <w:pPr>
              <w:pStyle w:val="Tabulka-buky11"/>
              <w:spacing w:before="0" w:after="0"/>
              <w:ind w:left="709" w:hanging="709"/>
              <w:rPr>
                <w:rFonts w:ascii="Arial" w:hAnsi="Arial" w:cs="Arial"/>
                <w:snapToGrid w:val="0"/>
                <w:lang w:val="cs-CZ" w:eastAsia="en-US"/>
              </w:rPr>
            </w:pPr>
            <w:r w:rsidRPr="00563064">
              <w:rPr>
                <w:rFonts w:ascii="Arial" w:hAnsi="Arial" w:cs="Arial"/>
                <w:snapToGrid w:val="0"/>
                <w:lang w:val="cs-CZ" w:eastAsia="en-US"/>
              </w:rPr>
              <w:t xml:space="preserve">Hlavní </w:t>
            </w:r>
            <w:proofErr w:type="gramStart"/>
            <w:r w:rsidRPr="00563064">
              <w:rPr>
                <w:rFonts w:ascii="Arial" w:hAnsi="Arial" w:cs="Arial"/>
                <w:snapToGrid w:val="0"/>
                <w:lang w:val="cs-CZ" w:eastAsia="en-US"/>
              </w:rPr>
              <w:t>celek - Mapové</w:t>
            </w:r>
            <w:proofErr w:type="gramEnd"/>
            <w:r w:rsidRPr="00563064">
              <w:rPr>
                <w:rFonts w:ascii="Arial" w:hAnsi="Arial" w:cs="Arial"/>
                <w:snapToGrid w:val="0"/>
                <w:lang w:val="cs-CZ" w:eastAsia="en-US"/>
              </w:rPr>
              <w:t xml:space="preserve"> dílo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004D103B"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985" w:type="dxa"/>
            <w:tcBorders>
              <w:top w:val="single" w:sz="4" w:space="0" w:color="auto"/>
              <w:left w:val="single" w:sz="4" w:space="0" w:color="auto"/>
              <w:bottom w:val="single" w:sz="4" w:space="0" w:color="auto"/>
              <w:right w:val="single" w:sz="4" w:space="0" w:color="auto"/>
            </w:tcBorders>
            <w:vAlign w:val="center"/>
          </w:tcPr>
          <w:p w14:paraId="27744A21"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838" w:type="dxa"/>
            <w:tcBorders>
              <w:top w:val="single" w:sz="4" w:space="0" w:color="auto"/>
              <w:left w:val="single" w:sz="4" w:space="0" w:color="auto"/>
              <w:bottom w:val="single" w:sz="4" w:space="0" w:color="auto"/>
              <w:right w:val="single" w:sz="4" w:space="0" w:color="auto"/>
            </w:tcBorders>
            <w:vAlign w:val="center"/>
            <w:hideMark/>
          </w:tcPr>
          <w:p w14:paraId="334C8B4A"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r>
      <w:tr w:rsidR="00DE47D0" w:rsidRPr="00466A2E" w14:paraId="514AD2AC" w14:textId="77777777" w:rsidTr="005436DB">
        <w:trPr>
          <w:trHeight w:val="352"/>
        </w:trPr>
        <w:tc>
          <w:tcPr>
            <w:tcW w:w="3148" w:type="dxa"/>
            <w:tcBorders>
              <w:top w:val="single" w:sz="4" w:space="0" w:color="auto"/>
              <w:left w:val="single" w:sz="4" w:space="0" w:color="auto"/>
              <w:bottom w:val="single" w:sz="4" w:space="0" w:color="auto"/>
              <w:right w:val="single" w:sz="4" w:space="0" w:color="auto"/>
            </w:tcBorders>
            <w:vAlign w:val="center"/>
            <w:hideMark/>
          </w:tcPr>
          <w:p w14:paraId="7BE5C3E6" w14:textId="77777777" w:rsidR="00DE47D0" w:rsidRPr="00563064" w:rsidRDefault="00DE47D0" w:rsidP="005436DB">
            <w:pPr>
              <w:pStyle w:val="Tabulka-buky11"/>
              <w:spacing w:before="0" w:after="0"/>
              <w:ind w:left="709" w:hanging="709"/>
              <w:rPr>
                <w:rFonts w:ascii="Arial" w:hAnsi="Arial" w:cs="Arial"/>
                <w:b/>
                <w:snapToGrid w:val="0"/>
                <w:lang w:val="cs-CZ" w:eastAsia="en-US"/>
              </w:rPr>
            </w:pPr>
            <w:r w:rsidRPr="00563064">
              <w:rPr>
                <w:rFonts w:ascii="Arial" w:hAnsi="Arial" w:cs="Arial"/>
                <w:b/>
                <w:snapToGrid w:val="0"/>
                <w:lang w:val="cs-CZ" w:eastAsia="en-US"/>
              </w:rPr>
              <w:t>Celková cena díla bez DPH</w:t>
            </w:r>
          </w:p>
        </w:tc>
        <w:tc>
          <w:tcPr>
            <w:tcW w:w="1984" w:type="dxa"/>
            <w:tcBorders>
              <w:top w:val="single" w:sz="4" w:space="0" w:color="auto"/>
              <w:left w:val="single" w:sz="4" w:space="0" w:color="auto"/>
              <w:bottom w:val="single" w:sz="4" w:space="0" w:color="auto"/>
              <w:right w:val="single" w:sz="4" w:space="0" w:color="auto"/>
            </w:tcBorders>
            <w:vAlign w:val="center"/>
          </w:tcPr>
          <w:p w14:paraId="38993E46" w14:textId="77777777" w:rsidR="00DE47D0" w:rsidRPr="00563064" w:rsidRDefault="00DE47D0" w:rsidP="005436DB">
            <w:pPr>
              <w:tabs>
                <w:tab w:val="right" w:pos="1026"/>
              </w:tabs>
              <w:spacing w:after="0" w:line="276" w:lineRule="auto"/>
              <w:ind w:left="709" w:hanging="709"/>
              <w:jc w:val="right"/>
              <w:rPr>
                <w:rFonts w:ascii="Arial" w:hAnsi="Arial" w:cs="Arial"/>
                <w:b/>
                <w:snapToGrid w:val="0"/>
                <w:szCs w:val="20"/>
                <w:lang w:val="cs-CZ" w:eastAsia="en-US"/>
              </w:rPr>
            </w:pPr>
            <w:proofErr w:type="gramStart"/>
            <w:r w:rsidRPr="00563064">
              <w:rPr>
                <w:rFonts w:ascii="Arial" w:hAnsi="Arial" w:cs="Arial"/>
                <w:b/>
                <w:snapToGrid w:val="0"/>
                <w:szCs w:val="20"/>
                <w:lang w:val="cs-CZ" w:eastAsia="en-US"/>
              </w:rPr>
              <w:t>,-</w:t>
            </w:r>
            <w:proofErr w:type="gramEnd"/>
            <w:r w:rsidRPr="00563064">
              <w:rPr>
                <w:rFonts w:ascii="Arial" w:hAnsi="Arial" w:cs="Arial"/>
                <w:b/>
                <w:snapToGrid w:val="0"/>
                <w:szCs w:val="20"/>
                <w:lang w:val="cs-CZ" w:eastAsia="en-US"/>
              </w:rPr>
              <w:t xml:space="preserve"> Kč</w:t>
            </w:r>
          </w:p>
        </w:tc>
        <w:tc>
          <w:tcPr>
            <w:tcW w:w="1985" w:type="dxa"/>
            <w:tcBorders>
              <w:top w:val="single" w:sz="4" w:space="0" w:color="auto"/>
              <w:left w:val="single" w:sz="4" w:space="0" w:color="auto"/>
              <w:bottom w:val="single" w:sz="4" w:space="0" w:color="auto"/>
              <w:right w:val="single" w:sz="4" w:space="0" w:color="auto"/>
            </w:tcBorders>
            <w:vAlign w:val="center"/>
          </w:tcPr>
          <w:p w14:paraId="69F6D6AC" w14:textId="77777777" w:rsidR="00DE47D0" w:rsidRPr="00563064" w:rsidRDefault="00DE47D0" w:rsidP="005436DB">
            <w:pPr>
              <w:tabs>
                <w:tab w:val="right" w:pos="1026"/>
              </w:tabs>
              <w:spacing w:after="0" w:line="276" w:lineRule="auto"/>
              <w:ind w:left="709" w:hanging="709"/>
              <w:jc w:val="right"/>
              <w:rPr>
                <w:rFonts w:ascii="Arial" w:hAnsi="Arial" w:cs="Arial"/>
                <w:b/>
                <w:snapToGrid w:val="0"/>
                <w:szCs w:val="20"/>
                <w:lang w:val="cs-CZ" w:eastAsia="en-US"/>
              </w:rPr>
            </w:pPr>
            <w:proofErr w:type="gramStart"/>
            <w:r w:rsidRPr="00563064">
              <w:rPr>
                <w:rFonts w:ascii="Arial" w:hAnsi="Arial" w:cs="Arial"/>
                <w:b/>
                <w:snapToGrid w:val="0"/>
                <w:szCs w:val="20"/>
                <w:lang w:val="cs-CZ" w:eastAsia="en-US"/>
              </w:rPr>
              <w:t>,-</w:t>
            </w:r>
            <w:proofErr w:type="gramEnd"/>
            <w:r w:rsidRPr="00563064">
              <w:rPr>
                <w:rFonts w:ascii="Arial" w:hAnsi="Arial" w:cs="Arial"/>
                <w:b/>
                <w:snapToGrid w:val="0"/>
                <w:szCs w:val="20"/>
                <w:lang w:val="cs-CZ" w:eastAsia="en-US"/>
              </w:rPr>
              <w:t xml:space="preserve"> Kč</w:t>
            </w:r>
          </w:p>
        </w:tc>
        <w:tc>
          <w:tcPr>
            <w:tcW w:w="1838" w:type="dxa"/>
            <w:tcBorders>
              <w:top w:val="single" w:sz="4" w:space="0" w:color="auto"/>
              <w:left w:val="single" w:sz="4" w:space="0" w:color="auto"/>
              <w:bottom w:val="single" w:sz="4" w:space="0" w:color="auto"/>
              <w:right w:val="single" w:sz="4" w:space="0" w:color="auto"/>
            </w:tcBorders>
            <w:vAlign w:val="center"/>
            <w:hideMark/>
          </w:tcPr>
          <w:p w14:paraId="3D967D1F" w14:textId="77777777" w:rsidR="00DE47D0" w:rsidRPr="00563064" w:rsidRDefault="00DE47D0" w:rsidP="005436DB">
            <w:pPr>
              <w:tabs>
                <w:tab w:val="right" w:pos="1026"/>
              </w:tabs>
              <w:spacing w:after="0" w:line="276" w:lineRule="auto"/>
              <w:ind w:left="709" w:hanging="709"/>
              <w:jc w:val="right"/>
              <w:rPr>
                <w:rFonts w:ascii="Arial" w:hAnsi="Arial" w:cs="Arial"/>
                <w:b/>
                <w:snapToGrid w:val="0"/>
                <w:szCs w:val="20"/>
                <w:lang w:val="cs-CZ" w:eastAsia="en-US"/>
              </w:rPr>
            </w:pPr>
            <w:proofErr w:type="gramStart"/>
            <w:r w:rsidRPr="00563064">
              <w:rPr>
                <w:rFonts w:ascii="Arial" w:hAnsi="Arial" w:cs="Arial"/>
                <w:b/>
                <w:snapToGrid w:val="0"/>
                <w:szCs w:val="20"/>
                <w:lang w:val="cs-CZ" w:eastAsia="en-US"/>
              </w:rPr>
              <w:t>,-</w:t>
            </w:r>
            <w:proofErr w:type="gramEnd"/>
            <w:r w:rsidRPr="00563064">
              <w:rPr>
                <w:rFonts w:ascii="Arial" w:hAnsi="Arial" w:cs="Arial"/>
                <w:b/>
                <w:snapToGrid w:val="0"/>
                <w:szCs w:val="20"/>
                <w:lang w:val="cs-CZ" w:eastAsia="en-US"/>
              </w:rPr>
              <w:t xml:space="preserve"> Kč</w:t>
            </w:r>
          </w:p>
        </w:tc>
      </w:tr>
      <w:tr w:rsidR="00DE47D0" w:rsidRPr="00466A2E" w14:paraId="1B9AED94" w14:textId="77777777" w:rsidTr="005436DB">
        <w:trPr>
          <w:trHeight w:val="352"/>
        </w:trPr>
        <w:tc>
          <w:tcPr>
            <w:tcW w:w="3148" w:type="dxa"/>
            <w:tcBorders>
              <w:top w:val="single" w:sz="4" w:space="0" w:color="auto"/>
              <w:left w:val="single" w:sz="4" w:space="0" w:color="auto"/>
              <w:bottom w:val="single" w:sz="4" w:space="0" w:color="auto"/>
              <w:right w:val="single" w:sz="4" w:space="0" w:color="auto"/>
            </w:tcBorders>
            <w:vAlign w:val="center"/>
            <w:hideMark/>
          </w:tcPr>
          <w:p w14:paraId="3E80E41B" w14:textId="77777777" w:rsidR="00DE47D0" w:rsidRPr="00563064" w:rsidRDefault="00DE47D0" w:rsidP="005436DB">
            <w:pPr>
              <w:pStyle w:val="Tabulka-buky11"/>
              <w:spacing w:before="0" w:after="0"/>
              <w:ind w:left="709" w:hanging="709"/>
              <w:rPr>
                <w:rFonts w:ascii="Arial" w:hAnsi="Arial" w:cs="Arial"/>
                <w:snapToGrid w:val="0"/>
                <w:lang w:val="cs-CZ" w:eastAsia="en-US"/>
              </w:rPr>
            </w:pPr>
            <w:r w:rsidRPr="00563064">
              <w:rPr>
                <w:rFonts w:ascii="Arial" w:hAnsi="Arial" w:cs="Arial"/>
                <w:snapToGrid w:val="0"/>
                <w:lang w:val="cs-CZ" w:eastAsia="en-US"/>
              </w:rPr>
              <w:t xml:space="preserve">DPH </w:t>
            </w:r>
            <w:proofErr w:type="gramStart"/>
            <w:r w:rsidRPr="00563064">
              <w:rPr>
                <w:rFonts w:ascii="Arial" w:hAnsi="Arial" w:cs="Arial"/>
                <w:snapToGrid w:val="0"/>
                <w:lang w:val="cs-CZ" w:eastAsia="en-US"/>
              </w:rPr>
              <w:t>21%</w:t>
            </w:r>
            <w:proofErr w:type="gramEnd"/>
          </w:p>
        </w:tc>
        <w:tc>
          <w:tcPr>
            <w:tcW w:w="1984" w:type="dxa"/>
            <w:tcBorders>
              <w:top w:val="single" w:sz="4" w:space="0" w:color="auto"/>
              <w:left w:val="single" w:sz="4" w:space="0" w:color="auto"/>
              <w:bottom w:val="single" w:sz="4" w:space="0" w:color="auto"/>
              <w:right w:val="single" w:sz="4" w:space="0" w:color="auto"/>
            </w:tcBorders>
            <w:vAlign w:val="center"/>
          </w:tcPr>
          <w:p w14:paraId="71BBAE8E"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985" w:type="dxa"/>
            <w:tcBorders>
              <w:top w:val="single" w:sz="4" w:space="0" w:color="auto"/>
              <w:left w:val="single" w:sz="4" w:space="0" w:color="auto"/>
              <w:bottom w:val="single" w:sz="4" w:space="0" w:color="auto"/>
              <w:right w:val="single" w:sz="4" w:space="0" w:color="auto"/>
            </w:tcBorders>
            <w:vAlign w:val="center"/>
          </w:tcPr>
          <w:p w14:paraId="48247A1E"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838" w:type="dxa"/>
            <w:tcBorders>
              <w:top w:val="single" w:sz="4" w:space="0" w:color="auto"/>
              <w:left w:val="single" w:sz="4" w:space="0" w:color="auto"/>
              <w:bottom w:val="single" w:sz="4" w:space="0" w:color="auto"/>
              <w:right w:val="single" w:sz="4" w:space="0" w:color="auto"/>
            </w:tcBorders>
            <w:vAlign w:val="center"/>
            <w:hideMark/>
          </w:tcPr>
          <w:p w14:paraId="3A6DA68B"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r>
      <w:tr w:rsidR="00DE47D0" w:rsidRPr="00466A2E" w14:paraId="5EE93C34" w14:textId="77777777" w:rsidTr="005436DB">
        <w:trPr>
          <w:trHeight w:val="352"/>
        </w:trPr>
        <w:tc>
          <w:tcPr>
            <w:tcW w:w="3148" w:type="dxa"/>
            <w:tcBorders>
              <w:top w:val="single" w:sz="4" w:space="0" w:color="auto"/>
              <w:left w:val="single" w:sz="4" w:space="0" w:color="auto"/>
              <w:bottom w:val="single" w:sz="4" w:space="0" w:color="auto"/>
              <w:right w:val="single" w:sz="4" w:space="0" w:color="auto"/>
            </w:tcBorders>
            <w:vAlign w:val="center"/>
            <w:hideMark/>
          </w:tcPr>
          <w:p w14:paraId="2198FA65" w14:textId="77777777" w:rsidR="00DE47D0" w:rsidRPr="00563064" w:rsidRDefault="00DE47D0" w:rsidP="005436DB">
            <w:pPr>
              <w:pStyle w:val="Tabulka-buky11"/>
              <w:spacing w:before="0" w:after="0"/>
              <w:ind w:left="709" w:hanging="709"/>
              <w:rPr>
                <w:rFonts w:ascii="Arial" w:hAnsi="Arial" w:cs="Arial"/>
                <w:b/>
                <w:snapToGrid w:val="0"/>
                <w:lang w:val="cs-CZ" w:eastAsia="en-US"/>
              </w:rPr>
            </w:pPr>
            <w:r w:rsidRPr="00563064">
              <w:rPr>
                <w:rFonts w:ascii="Arial" w:hAnsi="Arial" w:cs="Arial"/>
                <w:b/>
                <w:snapToGrid w:val="0"/>
                <w:lang w:val="cs-CZ" w:eastAsia="en-US"/>
              </w:rPr>
              <w:t>Celková cena díla včetně DPH</w:t>
            </w:r>
          </w:p>
        </w:tc>
        <w:tc>
          <w:tcPr>
            <w:tcW w:w="1984" w:type="dxa"/>
            <w:tcBorders>
              <w:top w:val="single" w:sz="4" w:space="0" w:color="auto"/>
              <w:left w:val="single" w:sz="4" w:space="0" w:color="auto"/>
              <w:bottom w:val="single" w:sz="4" w:space="0" w:color="auto"/>
              <w:right w:val="single" w:sz="4" w:space="0" w:color="auto"/>
            </w:tcBorders>
            <w:vAlign w:val="center"/>
          </w:tcPr>
          <w:p w14:paraId="04CAADF1" w14:textId="77777777" w:rsidR="00DE47D0" w:rsidRPr="00563064" w:rsidRDefault="00DE47D0" w:rsidP="005436DB">
            <w:pPr>
              <w:tabs>
                <w:tab w:val="right" w:pos="1026"/>
              </w:tabs>
              <w:spacing w:after="0" w:line="276" w:lineRule="auto"/>
              <w:ind w:left="709" w:hanging="709"/>
              <w:jc w:val="right"/>
              <w:rPr>
                <w:rFonts w:ascii="Arial" w:hAnsi="Arial" w:cs="Arial"/>
                <w:b/>
                <w:snapToGrid w:val="0"/>
                <w:szCs w:val="20"/>
                <w:lang w:val="cs-CZ" w:eastAsia="en-US"/>
              </w:rPr>
            </w:pPr>
            <w:proofErr w:type="gramStart"/>
            <w:r w:rsidRPr="00563064">
              <w:rPr>
                <w:rFonts w:ascii="Arial" w:hAnsi="Arial" w:cs="Arial"/>
                <w:b/>
                <w:snapToGrid w:val="0"/>
                <w:szCs w:val="20"/>
                <w:lang w:val="cs-CZ" w:eastAsia="en-US"/>
              </w:rPr>
              <w:t>,-</w:t>
            </w:r>
            <w:proofErr w:type="gramEnd"/>
            <w:r w:rsidRPr="00563064">
              <w:rPr>
                <w:rFonts w:ascii="Arial" w:hAnsi="Arial" w:cs="Arial"/>
                <w:b/>
                <w:snapToGrid w:val="0"/>
                <w:szCs w:val="20"/>
                <w:lang w:val="cs-CZ" w:eastAsia="en-US"/>
              </w:rPr>
              <w:t xml:space="preserve"> Kč</w:t>
            </w:r>
          </w:p>
        </w:tc>
        <w:tc>
          <w:tcPr>
            <w:tcW w:w="1985" w:type="dxa"/>
            <w:tcBorders>
              <w:top w:val="single" w:sz="4" w:space="0" w:color="auto"/>
              <w:left w:val="single" w:sz="4" w:space="0" w:color="auto"/>
              <w:bottom w:val="single" w:sz="4" w:space="0" w:color="auto"/>
              <w:right w:val="single" w:sz="4" w:space="0" w:color="auto"/>
            </w:tcBorders>
            <w:vAlign w:val="center"/>
          </w:tcPr>
          <w:p w14:paraId="6E7FA155" w14:textId="77777777" w:rsidR="00DE47D0" w:rsidRPr="00563064" w:rsidRDefault="00DE47D0" w:rsidP="005436DB">
            <w:pPr>
              <w:tabs>
                <w:tab w:val="right" w:pos="1026"/>
              </w:tabs>
              <w:spacing w:after="0" w:line="276" w:lineRule="auto"/>
              <w:ind w:left="709" w:hanging="709"/>
              <w:jc w:val="right"/>
              <w:rPr>
                <w:rFonts w:ascii="Arial" w:hAnsi="Arial" w:cs="Arial"/>
                <w:b/>
                <w:snapToGrid w:val="0"/>
                <w:szCs w:val="20"/>
                <w:lang w:val="cs-CZ" w:eastAsia="en-US"/>
              </w:rPr>
            </w:pPr>
            <w:proofErr w:type="gramStart"/>
            <w:r w:rsidRPr="00563064">
              <w:rPr>
                <w:rFonts w:ascii="Arial" w:hAnsi="Arial" w:cs="Arial"/>
                <w:b/>
                <w:snapToGrid w:val="0"/>
                <w:szCs w:val="20"/>
                <w:lang w:val="cs-CZ" w:eastAsia="en-US"/>
              </w:rPr>
              <w:t>,-</w:t>
            </w:r>
            <w:proofErr w:type="gramEnd"/>
            <w:r w:rsidRPr="00563064">
              <w:rPr>
                <w:rFonts w:ascii="Arial" w:hAnsi="Arial" w:cs="Arial"/>
                <w:b/>
                <w:snapToGrid w:val="0"/>
                <w:szCs w:val="20"/>
                <w:lang w:val="cs-CZ" w:eastAsia="en-US"/>
              </w:rPr>
              <w:t xml:space="preserve"> Kč</w:t>
            </w:r>
          </w:p>
        </w:tc>
        <w:tc>
          <w:tcPr>
            <w:tcW w:w="1838" w:type="dxa"/>
            <w:tcBorders>
              <w:top w:val="single" w:sz="4" w:space="0" w:color="auto"/>
              <w:left w:val="single" w:sz="4" w:space="0" w:color="auto"/>
              <w:bottom w:val="single" w:sz="4" w:space="0" w:color="auto"/>
              <w:right w:val="single" w:sz="4" w:space="0" w:color="auto"/>
            </w:tcBorders>
            <w:vAlign w:val="center"/>
            <w:hideMark/>
          </w:tcPr>
          <w:p w14:paraId="315D2F38" w14:textId="77777777" w:rsidR="00DE47D0" w:rsidRPr="00563064" w:rsidRDefault="00DE47D0" w:rsidP="005436DB">
            <w:pPr>
              <w:tabs>
                <w:tab w:val="right" w:pos="1026"/>
              </w:tabs>
              <w:spacing w:after="0" w:line="276" w:lineRule="auto"/>
              <w:ind w:left="709" w:hanging="709"/>
              <w:jc w:val="right"/>
              <w:rPr>
                <w:rFonts w:ascii="Arial" w:hAnsi="Arial" w:cs="Arial"/>
                <w:b/>
                <w:snapToGrid w:val="0"/>
                <w:szCs w:val="20"/>
                <w:lang w:val="cs-CZ" w:eastAsia="en-US"/>
              </w:rPr>
            </w:pPr>
            <w:proofErr w:type="gramStart"/>
            <w:r w:rsidRPr="00563064">
              <w:rPr>
                <w:rFonts w:ascii="Arial" w:hAnsi="Arial" w:cs="Arial"/>
                <w:b/>
                <w:snapToGrid w:val="0"/>
                <w:szCs w:val="20"/>
                <w:lang w:val="cs-CZ" w:eastAsia="en-US"/>
              </w:rPr>
              <w:t>,-</w:t>
            </w:r>
            <w:proofErr w:type="gramEnd"/>
            <w:r w:rsidRPr="00563064">
              <w:rPr>
                <w:rFonts w:ascii="Arial" w:hAnsi="Arial" w:cs="Arial"/>
                <w:b/>
                <w:snapToGrid w:val="0"/>
                <w:szCs w:val="20"/>
                <w:lang w:val="cs-CZ" w:eastAsia="en-US"/>
              </w:rPr>
              <w:t xml:space="preserve"> Kč</w:t>
            </w:r>
          </w:p>
        </w:tc>
      </w:tr>
    </w:tbl>
    <w:p w14:paraId="64119CCC" w14:textId="77777777" w:rsidR="006C60B6" w:rsidRPr="00C7192B" w:rsidRDefault="006C60B6" w:rsidP="00DE47D0">
      <w:pPr>
        <w:pStyle w:val="Odstavec111"/>
        <w:numPr>
          <w:ilvl w:val="0"/>
          <w:numId w:val="0"/>
        </w:numPr>
        <w:spacing w:line="240" w:lineRule="auto"/>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60A4A0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w:t>
      </w:r>
      <w:r w:rsidR="00DE47D0">
        <w:rPr>
          <w:rFonts w:ascii="Arial" w:hAnsi="Arial" w:cs="Arial"/>
          <w:lang w:val="cs-CZ"/>
        </w:rPr>
        <w:t>é</w:t>
      </w:r>
      <w:r w:rsidRPr="00C7192B">
        <w:rPr>
          <w:rFonts w:ascii="Arial" w:hAnsi="Arial" w:cs="Arial"/>
          <w:lang w:val="cs-CZ"/>
        </w:rPr>
        <w:t xml:space="preserve"> ne</w:t>
      </w:r>
      <w:r w:rsidR="00DE47D0">
        <w:rPr>
          <w:rFonts w:ascii="Arial" w:hAnsi="Arial" w:cs="Arial"/>
          <w:lang w:val="cs-CZ"/>
        </w:rPr>
        <w:t>jsou</w:t>
      </w:r>
      <w:r w:rsidRPr="00C7192B">
        <w:rPr>
          <w:rFonts w:ascii="Arial" w:hAnsi="Arial" w:cs="Arial"/>
          <w:lang w:val="cs-CZ"/>
        </w:rPr>
        <w:t xml:space="preserve"> povinn</w:t>
      </w:r>
      <w:r w:rsidR="00DE47D0">
        <w:rPr>
          <w:rFonts w:ascii="Arial" w:hAnsi="Arial" w:cs="Arial"/>
          <w:lang w:val="cs-CZ"/>
        </w:rPr>
        <w:t>i</w:t>
      </w:r>
      <w:r w:rsidRPr="00C7192B">
        <w:rPr>
          <w:rFonts w:ascii="Arial" w:hAnsi="Arial" w:cs="Arial"/>
          <w:lang w:val="cs-CZ"/>
        </w:rPr>
        <w:t xml:space="preserve">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C10038"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C10038" w:rsidRDefault="008708AF" w:rsidP="008708AF">
      <w:pPr>
        <w:pStyle w:val="Odstavecseseznamem"/>
        <w:keepNext/>
        <w:keepLines/>
        <w:numPr>
          <w:ilvl w:val="0"/>
          <w:numId w:val="19"/>
        </w:numPr>
        <w:spacing w:before="240" w:after="0"/>
        <w:contextualSpacing w:val="0"/>
        <w:jc w:val="center"/>
        <w:outlineLvl w:val="0"/>
        <w:rPr>
          <w:rFonts w:ascii="Arial" w:eastAsiaTheme="majorEastAsia" w:hAnsi="Arial" w:cs="Arial"/>
          <w:vanish/>
          <w:sz w:val="28"/>
          <w:szCs w:val="32"/>
          <w:lang w:val="cs-CZ"/>
        </w:rPr>
      </w:pPr>
    </w:p>
    <w:p w14:paraId="6D9145A5" w14:textId="5A2DB3AC" w:rsidR="00C10038" w:rsidRPr="00C10038" w:rsidRDefault="00C10038" w:rsidP="00C10038">
      <w:pPr>
        <w:pStyle w:val="Odstavecseseznamem"/>
        <w:ind w:left="709" w:hanging="709"/>
        <w:rPr>
          <w:rFonts w:ascii="Arial" w:hAnsi="Arial" w:cs="Arial"/>
        </w:rPr>
      </w:pPr>
      <w:r w:rsidRPr="00C10038">
        <w:rPr>
          <w:rFonts w:ascii="Arial" w:hAnsi="Arial" w:cs="Arial"/>
          <w:lang w:val="cs-CZ"/>
        </w:rPr>
        <w:t xml:space="preserve">Cena díla </w:t>
      </w:r>
      <w:r w:rsidRPr="00C10038">
        <w:rPr>
          <w:rFonts w:ascii="Arial" w:hAnsi="Arial" w:cs="Arial"/>
        </w:rPr>
        <w:t xml:space="preserve">bude hrazena objednateli takto: </w:t>
      </w:r>
    </w:p>
    <w:p w14:paraId="7929B9AF" w14:textId="14310EA4" w:rsidR="00C10038" w:rsidRDefault="00C10038" w:rsidP="00C10038">
      <w:pPr>
        <w:pStyle w:val="Odstavecseseznamem"/>
        <w:numPr>
          <w:ilvl w:val="0"/>
          <w:numId w:val="32"/>
        </w:numPr>
        <w:rPr>
          <w:rFonts w:ascii="Arial" w:hAnsi="Arial" w:cs="Arial"/>
          <w:szCs w:val="20"/>
        </w:rPr>
      </w:pPr>
      <w:r w:rsidRPr="00B53E19">
        <w:rPr>
          <w:rFonts w:ascii="Arial" w:hAnsi="Arial" w:cs="Arial"/>
          <w:szCs w:val="20"/>
        </w:rPr>
        <w:t>Objednatel č. 1:</w:t>
      </w:r>
      <w:r w:rsidRPr="00B53E19">
        <w:rPr>
          <w:rFonts w:ascii="Arial" w:hAnsi="Arial" w:cs="Arial"/>
          <w:szCs w:val="20"/>
        </w:rPr>
        <w:tab/>
      </w:r>
      <w:r w:rsidR="0020279C">
        <w:rPr>
          <w:rFonts w:ascii="Arial" w:hAnsi="Arial" w:cs="Arial"/>
          <w:szCs w:val="20"/>
        </w:rPr>
        <w:t>51</w:t>
      </w:r>
      <w:r w:rsidRPr="00B53E19">
        <w:rPr>
          <w:rFonts w:ascii="Arial" w:hAnsi="Arial" w:cs="Arial"/>
          <w:szCs w:val="20"/>
        </w:rPr>
        <w:t xml:space="preserve"> %</w:t>
      </w:r>
    </w:p>
    <w:p w14:paraId="2377F459" w14:textId="719E90D6" w:rsidR="00C10038" w:rsidRPr="00B53E19" w:rsidRDefault="00C10038" w:rsidP="00C10038">
      <w:pPr>
        <w:pStyle w:val="Odstavecseseznamem"/>
        <w:numPr>
          <w:ilvl w:val="0"/>
          <w:numId w:val="32"/>
        </w:numPr>
        <w:rPr>
          <w:rFonts w:ascii="Arial" w:hAnsi="Arial" w:cs="Arial"/>
          <w:szCs w:val="20"/>
        </w:rPr>
      </w:pPr>
      <w:r>
        <w:rPr>
          <w:rFonts w:ascii="Arial" w:hAnsi="Arial" w:cs="Arial"/>
          <w:szCs w:val="20"/>
        </w:rPr>
        <w:t>Objednatel č. 2:</w:t>
      </w:r>
      <w:r>
        <w:rPr>
          <w:rFonts w:ascii="Arial" w:hAnsi="Arial" w:cs="Arial"/>
          <w:szCs w:val="20"/>
        </w:rPr>
        <w:tab/>
      </w:r>
      <w:r w:rsidR="0020279C">
        <w:rPr>
          <w:rFonts w:ascii="Arial" w:hAnsi="Arial" w:cs="Arial"/>
          <w:szCs w:val="20"/>
        </w:rPr>
        <w:t>49</w:t>
      </w:r>
      <w:r>
        <w:rPr>
          <w:rFonts w:ascii="Arial" w:hAnsi="Arial" w:cs="Arial"/>
          <w:szCs w:val="20"/>
        </w:rPr>
        <w:t xml:space="preserve"> %.</w:t>
      </w:r>
    </w:p>
    <w:p w14:paraId="690B6497" w14:textId="7B82D884" w:rsidR="00C10038" w:rsidRDefault="00C10038" w:rsidP="008708AF">
      <w:pPr>
        <w:pStyle w:val="Odstavecseseznamem"/>
        <w:spacing w:line="240" w:lineRule="auto"/>
        <w:ind w:left="709" w:hanging="709"/>
        <w:rPr>
          <w:rFonts w:ascii="Arial" w:hAnsi="Arial" w:cs="Arial"/>
          <w:lang w:val="cs-CZ"/>
        </w:rPr>
      </w:pPr>
      <w:r>
        <w:rPr>
          <w:rFonts w:ascii="Arial" w:hAnsi="Arial" w:cs="Arial"/>
          <w:lang w:val="cs-CZ"/>
        </w:rPr>
        <w:t>Faktury budou vystaveny samostatně pro objednatele č. 1 a 2 ve výši odpovídající procentuálnímu podílu uvedenému v bodě 7.1. tohoto článku pro každého objednatele samostatně.</w:t>
      </w:r>
    </w:p>
    <w:p w14:paraId="770C8138" w14:textId="44C420A1" w:rsidR="00FB4BA3"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Fakturační adresa</w:t>
      </w:r>
      <w:r w:rsidR="00FB4BA3">
        <w:rPr>
          <w:rFonts w:ascii="Arial" w:hAnsi="Arial" w:cs="Arial"/>
          <w:lang w:val="cs-CZ"/>
        </w:rPr>
        <w:t xml:space="preserve"> objednatele č. 1</w:t>
      </w:r>
      <w:r w:rsidRPr="008708AF">
        <w:rPr>
          <w:rFonts w:ascii="Arial" w:hAnsi="Arial" w:cs="Arial"/>
          <w:lang w:val="cs-CZ"/>
        </w:rPr>
        <w:t xml:space="preserve">: </w:t>
      </w:r>
    </w:p>
    <w:p w14:paraId="3324A4AB" w14:textId="6F14962B" w:rsidR="00FB4BA3" w:rsidRDefault="00FB4BA3" w:rsidP="00FB4BA3">
      <w:pPr>
        <w:pStyle w:val="Odstavecseseznamem"/>
        <w:numPr>
          <w:ilvl w:val="0"/>
          <w:numId w:val="0"/>
        </w:numPr>
        <w:spacing w:line="240" w:lineRule="auto"/>
        <w:ind w:left="709"/>
        <w:rPr>
          <w:rFonts w:ascii="Arial" w:hAnsi="Arial" w:cs="Arial"/>
          <w:lang w:val="cs-CZ"/>
        </w:rPr>
      </w:pPr>
      <w:r>
        <w:rPr>
          <w:rFonts w:ascii="Arial" w:hAnsi="Arial" w:cs="Arial"/>
          <w:lang w:val="cs-CZ"/>
        </w:rPr>
        <w:t>Státní pozemkový úřad, Husinecká 1024/</w:t>
      </w:r>
      <w:proofErr w:type="gramStart"/>
      <w:r>
        <w:rPr>
          <w:rFonts w:ascii="Arial" w:hAnsi="Arial" w:cs="Arial"/>
          <w:lang w:val="cs-CZ"/>
        </w:rPr>
        <w:t>11a</w:t>
      </w:r>
      <w:proofErr w:type="gramEnd"/>
      <w:r>
        <w:rPr>
          <w:rFonts w:ascii="Arial" w:hAnsi="Arial" w:cs="Arial"/>
          <w:lang w:val="cs-CZ"/>
        </w:rPr>
        <w:t xml:space="preserve">, 130 00 Praha 3 – Žižkov, IČO: 01312774. Faktury budou zasílány na adresu: Státní pozemkový úřad, Pobočka Chrudim, Poděbradova 909, 537 01 Chrudim. </w:t>
      </w:r>
    </w:p>
    <w:p w14:paraId="66D4DD43" w14:textId="663F6361" w:rsidR="00FB4BA3" w:rsidRDefault="00FB4BA3" w:rsidP="008708AF">
      <w:pPr>
        <w:pStyle w:val="Odstavecseseznamem"/>
        <w:spacing w:line="240" w:lineRule="auto"/>
        <w:ind w:left="709" w:hanging="709"/>
        <w:rPr>
          <w:rFonts w:ascii="Arial" w:hAnsi="Arial" w:cs="Arial"/>
          <w:lang w:val="cs-CZ"/>
        </w:rPr>
      </w:pPr>
      <w:r>
        <w:rPr>
          <w:rFonts w:ascii="Arial" w:hAnsi="Arial" w:cs="Arial"/>
          <w:lang w:val="cs-CZ"/>
        </w:rPr>
        <w:t>Fakturační adresa objednatele č. 2:</w:t>
      </w:r>
    </w:p>
    <w:p w14:paraId="03236E6D" w14:textId="42A71394" w:rsidR="00FB4BA3" w:rsidRPr="00FB4BA3" w:rsidRDefault="00FB4BA3" w:rsidP="00FB4BA3">
      <w:pPr>
        <w:pStyle w:val="Odstavecseseznamem"/>
        <w:numPr>
          <w:ilvl w:val="0"/>
          <w:numId w:val="0"/>
        </w:numPr>
        <w:spacing w:line="240" w:lineRule="auto"/>
        <w:ind w:left="709"/>
        <w:rPr>
          <w:rFonts w:ascii="Arial" w:hAnsi="Arial" w:cs="Arial"/>
          <w:lang w:val="cs-CZ"/>
        </w:rPr>
      </w:pPr>
      <w:r>
        <w:rPr>
          <w:rFonts w:ascii="Arial" w:hAnsi="Arial" w:cs="Arial"/>
          <w:lang w:val="cs-CZ"/>
        </w:rPr>
        <w:t>Ředitelství silnic a dálnic ČR, Správa Pardubice, Hlaváčova 902, 530 02 Pardubice.</w:t>
      </w:r>
    </w:p>
    <w:p w14:paraId="6A05B497" w14:textId="0E62F2E6"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w:t>
      </w:r>
      <w:r w:rsidR="00FB4BA3">
        <w:rPr>
          <w:rFonts w:ascii="Arial" w:hAnsi="Arial" w:cs="Arial"/>
          <w:lang w:val="cs-CZ"/>
        </w:rPr>
        <w:t xml:space="preserve"> č. 1</w:t>
      </w:r>
      <w:r w:rsidRPr="008708AF">
        <w:rPr>
          <w:rFonts w:ascii="Arial" w:hAnsi="Arial" w:cs="Arial"/>
          <w:lang w:val="cs-CZ"/>
        </w:rPr>
        <w:t>.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0F0D1651"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lastRenderedPageBreak/>
        <w:t>Dřívější termín plnění dílčích částí se připouští za podmínky, že k financování díla budou ze státního rozpočtu uvolněny potřebné finanční prostředky na účet objednatele</w:t>
      </w:r>
      <w:r w:rsidR="00FB4BA3">
        <w:rPr>
          <w:rFonts w:ascii="Arial" w:hAnsi="Arial" w:cs="Arial"/>
          <w:lang w:val="cs-CZ"/>
        </w:rPr>
        <w:t xml:space="preserve"> č. 1</w:t>
      </w:r>
      <w:r w:rsidRPr="008708AF">
        <w:rPr>
          <w:rFonts w:ascii="Arial" w:hAnsi="Arial" w:cs="Arial"/>
          <w:lang w:val="cs-CZ"/>
        </w:rPr>
        <w:t xml:space="preserve"> v době dřívějšího plnění. Podmínkou dřívější fakturace je písemný souhlas </w:t>
      </w:r>
      <w:r w:rsidR="00FB4BA3">
        <w:rPr>
          <w:rFonts w:ascii="Arial" w:hAnsi="Arial" w:cs="Arial"/>
          <w:lang w:val="cs-CZ"/>
        </w:rPr>
        <w:t xml:space="preserve">obou </w:t>
      </w:r>
      <w:r w:rsidRPr="008708AF">
        <w:rPr>
          <w:rFonts w:ascii="Arial" w:hAnsi="Arial" w:cs="Arial"/>
          <w:lang w:val="cs-CZ"/>
        </w:rPr>
        <w:t>objednatel</w:t>
      </w:r>
      <w:r w:rsidR="00FB4BA3">
        <w:rPr>
          <w:rFonts w:ascii="Arial" w:hAnsi="Arial" w:cs="Arial"/>
          <w:lang w:val="cs-CZ"/>
        </w:rPr>
        <w:t>ů</w:t>
      </w:r>
      <w:r w:rsidRPr="008708AF">
        <w:rPr>
          <w:rFonts w:ascii="Arial" w:hAnsi="Arial" w:cs="Arial"/>
          <w:lang w:val="cs-CZ"/>
        </w:rPr>
        <w:t xml:space="preserve">. </w:t>
      </w:r>
    </w:p>
    <w:p w14:paraId="7C11FDFF" w14:textId="4604EA91"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bude zasílat objednateli </w:t>
      </w:r>
      <w:r w:rsidR="00FB4BA3">
        <w:rPr>
          <w:rFonts w:ascii="Arial" w:hAnsi="Arial" w:cs="Arial"/>
          <w:lang w:val="cs-CZ"/>
        </w:rPr>
        <w:t xml:space="preserve">č. 1 i faktury pro objednatele č. 2, </w:t>
      </w:r>
      <w:r w:rsidRPr="008708AF">
        <w:rPr>
          <w:rFonts w:ascii="Arial" w:hAnsi="Arial" w:cs="Arial"/>
          <w:lang w:val="cs-CZ"/>
        </w:rPr>
        <w:t xml:space="preserve">faktury </w:t>
      </w:r>
      <w:r w:rsidR="00FB4BA3">
        <w:rPr>
          <w:rFonts w:ascii="Arial" w:hAnsi="Arial" w:cs="Arial"/>
          <w:lang w:val="cs-CZ"/>
        </w:rPr>
        <w:t xml:space="preserve">budou zasílány </w:t>
      </w:r>
      <w:r w:rsidRPr="008708AF">
        <w:rPr>
          <w:rFonts w:ascii="Arial" w:hAnsi="Arial" w:cs="Arial"/>
          <w:lang w:val="cs-CZ"/>
        </w:rPr>
        <w:t>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w:t>
      </w:r>
      <w:r w:rsidR="00FB4BA3">
        <w:rPr>
          <w:rFonts w:ascii="Arial" w:hAnsi="Arial" w:cs="Arial"/>
          <w:lang w:val="cs-CZ"/>
        </w:rPr>
        <w:t xml:space="preserve"> č. 1</w:t>
      </w:r>
      <w:r w:rsidRPr="008708AF">
        <w:rPr>
          <w:rFonts w:ascii="Arial" w:hAnsi="Arial" w:cs="Arial"/>
          <w:lang w:val="cs-CZ"/>
        </w:rPr>
        <w:t xml:space="preserve"> povinen bezodkladně faktur</w:t>
      </w:r>
      <w:r w:rsidR="00FB4BA3">
        <w:rPr>
          <w:rFonts w:ascii="Arial" w:hAnsi="Arial" w:cs="Arial"/>
          <w:lang w:val="cs-CZ"/>
        </w:rPr>
        <w:t>y</w:t>
      </w:r>
      <w:r w:rsidRPr="008708AF">
        <w:rPr>
          <w:rFonts w:ascii="Arial" w:hAnsi="Arial" w:cs="Arial"/>
          <w:lang w:val="cs-CZ"/>
        </w:rPr>
        <w:t xml:space="preserve"> vrátit zhotoviteli s tím, že zhotovitel je poté povinen vystavit nov</w:t>
      </w:r>
      <w:r w:rsidR="00FB4BA3">
        <w:rPr>
          <w:rFonts w:ascii="Arial" w:hAnsi="Arial" w:cs="Arial"/>
          <w:lang w:val="cs-CZ"/>
        </w:rPr>
        <w:t>é</w:t>
      </w:r>
      <w:r w:rsidRPr="008708AF">
        <w:rPr>
          <w:rFonts w:ascii="Arial" w:hAnsi="Arial" w:cs="Arial"/>
          <w:lang w:val="cs-CZ"/>
        </w:rPr>
        <w:t xml:space="preserve"> faktur</w:t>
      </w:r>
      <w:r w:rsidR="00FB4BA3">
        <w:rPr>
          <w:rFonts w:ascii="Arial" w:hAnsi="Arial" w:cs="Arial"/>
          <w:lang w:val="cs-CZ"/>
        </w:rPr>
        <w:t>y</w:t>
      </w:r>
      <w:r w:rsidRPr="008708AF">
        <w:rPr>
          <w:rFonts w:ascii="Arial" w:hAnsi="Arial" w:cs="Arial"/>
          <w:lang w:val="cs-CZ"/>
        </w:rPr>
        <w:t xml:space="preserve"> s novým termínem splatnosti. V takovém případě ne</w:t>
      </w:r>
      <w:r w:rsidR="00FB4BA3">
        <w:rPr>
          <w:rFonts w:ascii="Arial" w:hAnsi="Arial" w:cs="Arial"/>
          <w:lang w:val="cs-CZ"/>
        </w:rPr>
        <w:t>jsou</w:t>
      </w:r>
      <w:r w:rsidRPr="008708AF">
        <w:rPr>
          <w:rFonts w:ascii="Arial" w:hAnsi="Arial" w:cs="Arial"/>
          <w:lang w:val="cs-CZ"/>
        </w:rPr>
        <w:t xml:space="preserve"> objednatel</w:t>
      </w:r>
      <w:r w:rsidR="00FB4BA3">
        <w:rPr>
          <w:rFonts w:ascii="Arial" w:hAnsi="Arial" w:cs="Arial"/>
          <w:lang w:val="cs-CZ"/>
        </w:rPr>
        <w:t>é</w:t>
      </w:r>
      <w:r w:rsidRPr="008708AF">
        <w:rPr>
          <w:rFonts w:ascii="Arial" w:hAnsi="Arial" w:cs="Arial"/>
          <w:lang w:val="cs-CZ"/>
        </w:rPr>
        <w:t xml:space="preserve">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2CB2939F"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Splatnost jednotlivých faktur je 30 kalendářních dnů ode dne doručení objednateli</w:t>
      </w:r>
      <w:r w:rsidR="00FB4BA3">
        <w:rPr>
          <w:rFonts w:ascii="Arial" w:hAnsi="Arial" w:cs="Arial"/>
          <w:lang w:val="cs-CZ"/>
        </w:rPr>
        <w:t xml:space="preserve"> č. 1</w:t>
      </w:r>
      <w:r w:rsidRPr="008708AF">
        <w:rPr>
          <w:rFonts w:ascii="Arial" w:hAnsi="Arial" w:cs="Arial"/>
          <w:lang w:val="cs-CZ"/>
        </w:rPr>
        <w:t>.</w:t>
      </w:r>
      <w:r w:rsidR="00FB4BA3">
        <w:rPr>
          <w:rFonts w:ascii="Arial" w:hAnsi="Arial" w:cs="Arial"/>
          <w:lang w:val="cs-CZ"/>
        </w:rPr>
        <w:t xml:space="preserve"> Objednatel č. 1 po provedení kontroly předá neprodleně objednateli č. 2 jeho fakturu k provedení úhrady.</w:t>
      </w:r>
      <w:r w:rsidRPr="008708AF">
        <w:rPr>
          <w:rFonts w:ascii="Arial" w:hAnsi="Arial" w:cs="Arial"/>
          <w:lang w:val="cs-CZ"/>
        </w:rPr>
        <w:t xml:space="preserve"> </w:t>
      </w:r>
    </w:p>
    <w:p w14:paraId="50733EDC" w14:textId="7B9C17A9"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Poslední faktura v kalendářním roce musí být objednateli </w:t>
      </w:r>
      <w:r w:rsidR="00CE7C49">
        <w:rPr>
          <w:rFonts w:ascii="Arial" w:hAnsi="Arial" w:cs="Arial"/>
          <w:lang w:val="cs-CZ"/>
        </w:rPr>
        <w:t xml:space="preserve">č. 1 </w:t>
      </w:r>
      <w:r w:rsidRPr="008708AF">
        <w:rPr>
          <w:rFonts w:ascii="Arial" w:hAnsi="Arial" w:cs="Arial"/>
          <w:lang w:val="cs-CZ"/>
        </w:rPr>
        <w:t>doručena nejpozději do 30. 11. kalendářního roku.</w:t>
      </w:r>
    </w:p>
    <w:p w14:paraId="703F604D" w14:textId="3AC84653"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w:t>
      </w:r>
      <w:r w:rsidR="00FB4BA3">
        <w:rPr>
          <w:rFonts w:ascii="Arial" w:hAnsi="Arial" w:cs="Arial"/>
          <w:lang w:val="cs-CZ"/>
        </w:rPr>
        <w:t>é</w:t>
      </w:r>
      <w:r w:rsidRPr="008708AF">
        <w:rPr>
          <w:rFonts w:ascii="Arial" w:hAnsi="Arial" w:cs="Arial"/>
          <w:lang w:val="cs-CZ"/>
        </w:rPr>
        <w:t xml:space="preserve"> neposkyt</w:t>
      </w:r>
      <w:r w:rsidR="00FB4BA3">
        <w:rPr>
          <w:rFonts w:ascii="Arial" w:hAnsi="Arial" w:cs="Arial"/>
          <w:lang w:val="cs-CZ"/>
        </w:rPr>
        <w:t>ují</w:t>
      </w:r>
      <w:r w:rsidRPr="008708AF">
        <w:rPr>
          <w:rFonts w:ascii="Arial" w:hAnsi="Arial" w:cs="Arial"/>
          <w:lang w:val="cs-CZ"/>
        </w:rPr>
        <w:t xml:space="preserve"> zhotoviteli zálohy.</w:t>
      </w:r>
    </w:p>
    <w:p w14:paraId="4A5E56C5" w14:textId="5F00094A"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tímto bere na vědomí, že objednatel</w:t>
      </w:r>
      <w:r w:rsidR="00FB4BA3">
        <w:rPr>
          <w:rFonts w:ascii="Arial" w:hAnsi="Arial" w:cs="Arial"/>
          <w:lang w:val="cs-CZ"/>
        </w:rPr>
        <w:t xml:space="preserve"> č. 1</w:t>
      </w:r>
      <w:r w:rsidRPr="008708AF">
        <w:rPr>
          <w:rFonts w:ascii="Arial" w:hAnsi="Arial" w:cs="Arial"/>
          <w:lang w:val="cs-CZ"/>
        </w:rPr>
        <w:t xml:space="preserve"> je organizační složkou státu a jeho stav účtu závisí na převodu finančních zdrojů ze státního rozpočtu. Zhotovitel souhlasí s tím, že v případě nedostatku finančních prostředků na účtu objednatele</w:t>
      </w:r>
      <w:r w:rsidR="00FB4BA3">
        <w:rPr>
          <w:rFonts w:ascii="Arial" w:hAnsi="Arial" w:cs="Arial"/>
          <w:lang w:val="cs-CZ"/>
        </w:rPr>
        <w:t xml:space="preserve"> č. 1</w:t>
      </w:r>
      <w:r w:rsidRPr="008708AF">
        <w:rPr>
          <w:rFonts w:ascii="Arial" w:hAnsi="Arial" w:cs="Arial"/>
          <w:lang w:val="cs-CZ"/>
        </w:rPr>
        <w:t xml:space="preserve">, dojde k zaplacení faktury po obdržení potřebných finančních prostředků a že časová prodleva z těchto důvodů nebude započítána do doby splatnosti uvedené na faktuře a nelze z těchto důvodů vůči objednateli uplatňovat žádné sankce. Objednatel </w:t>
      </w:r>
      <w:r w:rsidR="00FB4BA3">
        <w:rPr>
          <w:rFonts w:ascii="Arial" w:hAnsi="Arial" w:cs="Arial"/>
          <w:lang w:val="cs-CZ"/>
        </w:rPr>
        <w:t xml:space="preserve">č. 1 </w:t>
      </w:r>
      <w:r w:rsidRPr="008708AF">
        <w:rPr>
          <w:rFonts w:ascii="Arial" w:hAnsi="Arial" w:cs="Arial"/>
          <w:lang w:val="cs-CZ"/>
        </w:rPr>
        <w:t xml:space="preserve">se zavazuje, že v případě, že tato skutečnost nastane, oznámí ji </w:t>
      </w:r>
      <w:proofErr w:type="gramStart"/>
      <w:r w:rsidRPr="008708AF">
        <w:rPr>
          <w:rFonts w:ascii="Arial" w:hAnsi="Arial" w:cs="Arial"/>
          <w:lang w:val="cs-CZ"/>
        </w:rPr>
        <w:t>neprodleně</w:t>
      </w:r>
      <w:proofErr w:type="gramEnd"/>
      <w:r w:rsidRPr="008708AF">
        <w:rPr>
          <w:rFonts w:ascii="Arial" w:hAnsi="Arial" w:cs="Arial"/>
          <w:lang w:val="cs-CZ"/>
        </w:rPr>
        <w:t xml:space="preserve"> a to písemně </w:t>
      </w:r>
      <w:r w:rsidR="0094214D">
        <w:rPr>
          <w:rFonts w:ascii="Arial" w:hAnsi="Arial" w:cs="Arial"/>
          <w:lang w:val="cs-CZ"/>
        </w:rPr>
        <w:t>zhotoviteli</w:t>
      </w:r>
      <w:r w:rsidRPr="008708AF">
        <w:rPr>
          <w:rFonts w:ascii="Arial" w:hAnsi="Arial" w:cs="Arial"/>
          <w:lang w:val="cs-CZ"/>
        </w:rPr>
        <w:t xml:space="preserve"> nejpozději 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3C291F">
        <w:rPr>
          <w:rFonts w:ascii="Arial" w:hAnsi="Arial" w:cs="Arial"/>
          <w:lang w:val="cs-CZ"/>
        </w:rPr>
        <w:t xml:space="preserve"> </w:t>
      </w:r>
      <w:r w:rsidR="003C291F" w:rsidRPr="005436DB">
        <w:rPr>
          <w:rFonts w:ascii="Arial" w:hAnsi="Arial" w:cs="Arial"/>
          <w:lang w:val="cs-CZ"/>
        </w:rPr>
        <w:t>bez DPH</w:t>
      </w:r>
      <w:r w:rsidRPr="00C7192B">
        <w:rPr>
          <w:rFonts w:ascii="Arial" w:hAnsi="Arial" w:cs="Arial"/>
          <w:lang w:val="cs-CZ"/>
        </w:rPr>
        <w:t>.</w:t>
      </w:r>
    </w:p>
    <w:p w14:paraId="64E07BC4" w14:textId="4638CF3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w:t>
      </w:r>
      <w:r w:rsidR="005436DB">
        <w:rPr>
          <w:rFonts w:ascii="Arial" w:hAnsi="Arial" w:cs="Arial"/>
        </w:rPr>
        <w:t xml:space="preserve">ů </w:t>
      </w:r>
      <w:r w:rsidRPr="00C7192B">
        <w:rPr>
          <w:rFonts w:ascii="Arial" w:hAnsi="Arial" w:cs="Arial"/>
        </w:rPr>
        <w:t>na náhradu škody v plné výši, pokud mu v důsledku porušení smluvní povinnosti zhotovitelem vznikne, právo objednatel</w:t>
      </w:r>
      <w:r w:rsidR="005436DB">
        <w:rPr>
          <w:rFonts w:ascii="Arial" w:hAnsi="Arial" w:cs="Arial"/>
        </w:rPr>
        <w:t>ů</w:t>
      </w:r>
      <w:r w:rsidRPr="00C7192B">
        <w:rPr>
          <w:rFonts w:ascii="Arial" w:hAnsi="Arial" w:cs="Arial"/>
        </w:rPr>
        <w:t xml:space="preserve"> na odstoupení od této smlouvy, ani povinnost zhotovitele ke splnění povinnosti zajištěné smluvní pokutou, ledaže by objednatel</w:t>
      </w:r>
      <w:r w:rsidR="005436DB">
        <w:rPr>
          <w:rFonts w:ascii="Arial" w:hAnsi="Arial" w:cs="Arial"/>
        </w:rPr>
        <w:t>é</w:t>
      </w:r>
      <w:r w:rsidRPr="00C7192B">
        <w:rPr>
          <w:rFonts w:ascii="Arial" w:hAnsi="Arial" w:cs="Arial"/>
        </w:rPr>
        <w:t xml:space="preserve"> výslovně prohlásil</w:t>
      </w:r>
      <w:r w:rsidR="005436DB">
        <w:rPr>
          <w:rFonts w:ascii="Arial" w:hAnsi="Arial" w:cs="Arial"/>
        </w:rPr>
        <w:t>i</w:t>
      </w:r>
      <w:r w:rsidRPr="00C7192B">
        <w:rPr>
          <w:rFonts w:ascii="Arial" w:hAnsi="Arial" w:cs="Arial"/>
        </w:rPr>
        <w:t>, že na plnění povinnosti netrv</w:t>
      </w:r>
      <w:r w:rsidR="005436DB">
        <w:rPr>
          <w:rFonts w:ascii="Arial" w:hAnsi="Arial" w:cs="Arial"/>
        </w:rPr>
        <w:t>ají</w:t>
      </w:r>
      <w:r w:rsidRPr="00C7192B">
        <w:rPr>
          <w:rFonts w:ascii="Arial" w:hAnsi="Arial" w:cs="Arial"/>
        </w:rPr>
        <w:t>.</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6B18F0E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w:t>
      </w:r>
      <w:r w:rsidR="005436DB">
        <w:rPr>
          <w:rFonts w:ascii="Arial" w:hAnsi="Arial" w:cs="Arial"/>
        </w:rPr>
        <w:t>é</w:t>
      </w:r>
      <w:r w:rsidRPr="00C7192B">
        <w:rPr>
          <w:rFonts w:ascii="Arial" w:hAnsi="Arial" w:cs="Arial"/>
        </w:rPr>
        <w:t xml:space="preserve"> každou byť i nesplatnou smluvní pokutu nebo náhradu škody, na níž </w:t>
      </w:r>
      <w:r w:rsidR="005436DB">
        <w:rPr>
          <w:rFonts w:ascii="Arial" w:hAnsi="Arial" w:cs="Arial"/>
        </w:rPr>
        <w:t>jim</w:t>
      </w:r>
      <w:r w:rsidRPr="00C7192B">
        <w:rPr>
          <w:rFonts w:ascii="Arial" w:hAnsi="Arial" w:cs="Arial"/>
        </w:rPr>
        <w:t xml:space="preserve"> vznikne nárok, v plné výši započetl</w:t>
      </w:r>
      <w:r w:rsidR="005436DB">
        <w:rPr>
          <w:rFonts w:ascii="Arial" w:hAnsi="Arial" w:cs="Arial"/>
        </w:rPr>
        <w:t>i</w:t>
      </w:r>
      <w:r w:rsidRPr="00C7192B">
        <w:rPr>
          <w:rFonts w:ascii="Arial" w:hAnsi="Arial" w:cs="Arial"/>
        </w:rPr>
        <w:t xml:space="preserve"> vůči nároku zhotovitele na uhrazení faktury vystavené dle čl. VII.</w:t>
      </w:r>
    </w:p>
    <w:p w14:paraId="1A4ADC76" w14:textId="2DD48327" w:rsidR="006C60B6" w:rsidRPr="00C7192B" w:rsidRDefault="005436DB" w:rsidP="00FD6AD4">
      <w:pPr>
        <w:pStyle w:val="Odstavecseseznamem"/>
        <w:spacing w:line="240" w:lineRule="auto"/>
        <w:ind w:left="709" w:hanging="709"/>
        <w:rPr>
          <w:rFonts w:ascii="Arial" w:hAnsi="Arial" w:cs="Arial"/>
          <w:lang w:val="cs-CZ"/>
        </w:rPr>
      </w:pPr>
      <w:r>
        <w:rPr>
          <w:rFonts w:ascii="Arial" w:hAnsi="Arial" w:cs="Arial"/>
          <w:lang w:val="cs-CZ"/>
        </w:rPr>
        <w:t>Zhotovitel objednatelům</w:t>
      </w:r>
      <w:r w:rsidR="006C60B6" w:rsidRPr="00C7192B">
        <w:rPr>
          <w:rFonts w:ascii="Arial" w:hAnsi="Arial" w:cs="Arial"/>
          <w:lang w:val="cs-CZ"/>
        </w:rPr>
        <w:t xml:space="preserve"> poskytuje záruku za jakost předaného díla. Záruční lhůta se stanovuje </w:t>
      </w:r>
      <w:r w:rsidR="006C60B6" w:rsidRPr="005436DB">
        <w:rPr>
          <w:rFonts w:ascii="Arial" w:hAnsi="Arial" w:cs="Arial"/>
          <w:highlight w:val="yellow"/>
          <w:lang w:val="cs-CZ"/>
        </w:rPr>
        <w:t>na 60 + …...měsíců</w:t>
      </w:r>
      <w:r w:rsidR="006C60B6" w:rsidRPr="00C7192B">
        <w:rPr>
          <w:rFonts w:ascii="Arial" w:hAnsi="Arial" w:cs="Arial"/>
          <w:lang w:val="cs-CZ"/>
        </w:rPr>
        <w:t xml:space="preserve"> od předání celého díla zhotovitelem objednateli</w:t>
      </w:r>
      <w:r>
        <w:rPr>
          <w:rFonts w:ascii="Arial" w:hAnsi="Arial" w:cs="Arial"/>
          <w:lang w:val="cs-CZ"/>
        </w:rPr>
        <w:t xml:space="preserve"> č. 1</w:t>
      </w:r>
      <w:r w:rsidR="006C60B6" w:rsidRPr="00C7192B">
        <w:rPr>
          <w:rFonts w:ascii="Arial" w:hAnsi="Arial" w:cs="Arial"/>
          <w:lang w:val="cs-CZ"/>
        </w:rPr>
        <w:t xml:space="preserve">. V </w:t>
      </w:r>
      <w:r w:rsidR="006C60B6" w:rsidRPr="00C7192B">
        <w:rPr>
          <w:rFonts w:ascii="Arial" w:hAnsi="Arial" w:cs="Arial"/>
          <w:lang w:val="cs-CZ"/>
        </w:rPr>
        <w:lastRenderedPageBreak/>
        <w:t>případě přerušení prací ze strany objednatel</w:t>
      </w:r>
      <w:r>
        <w:rPr>
          <w:rFonts w:ascii="Arial" w:hAnsi="Arial" w:cs="Arial"/>
          <w:lang w:val="cs-CZ"/>
        </w:rPr>
        <w:t>ů</w:t>
      </w:r>
      <w:r w:rsidR="006C60B6" w:rsidRPr="00C7192B">
        <w:rPr>
          <w:rFonts w:ascii="Arial" w:hAnsi="Arial" w:cs="Arial"/>
          <w:lang w:val="cs-CZ"/>
        </w:rPr>
        <w:t xml:space="preserv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w:t>
      </w:r>
      <w:r>
        <w:rPr>
          <w:rFonts w:ascii="Arial" w:hAnsi="Arial" w:cs="Arial"/>
          <w:lang w:val="cs-CZ"/>
        </w:rPr>
        <w:t>zástupci smluvních stran</w:t>
      </w:r>
      <w:r w:rsidR="006C60B6" w:rsidRPr="00C7192B">
        <w:rPr>
          <w:rFonts w:ascii="Arial" w:hAnsi="Arial" w:cs="Arial"/>
          <w:lang w:val="cs-CZ"/>
        </w:rPr>
        <w:t xml:space="preserve"> sepsán protokol. Doba odstranění vad se do záruční lhůty nezapočítává.</w:t>
      </w:r>
    </w:p>
    <w:p w14:paraId="44F84880" w14:textId="1A12037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Vady díla: Objednatelem </w:t>
      </w:r>
      <w:r w:rsidR="005436DB">
        <w:rPr>
          <w:rFonts w:ascii="Arial" w:hAnsi="Arial" w:cs="Arial"/>
          <w:lang w:val="cs-CZ"/>
        </w:rPr>
        <w:t xml:space="preserve">č. 1 </w:t>
      </w:r>
      <w:r w:rsidRPr="00C7192B">
        <w:rPr>
          <w:rFonts w:ascii="Arial" w:hAnsi="Arial" w:cs="Arial"/>
          <w:lang w:val="cs-CZ"/>
        </w:rPr>
        <w:t xml:space="preserve">převzatá dílčí část díla má vady, pokud neodpovídá kvalitou či rozsahem podmínkám stanoveným ve smlouvě, případně požadavkům obecně závazných norem nebo předpisům uvedeným v této smlouvě. Objednatel </w:t>
      </w:r>
      <w:r w:rsidR="005436DB">
        <w:rPr>
          <w:rFonts w:ascii="Arial" w:hAnsi="Arial" w:cs="Arial"/>
          <w:lang w:val="cs-CZ"/>
        </w:rPr>
        <w:t xml:space="preserve">č. 1 </w:t>
      </w:r>
      <w:r w:rsidRPr="00C7192B">
        <w:rPr>
          <w:rFonts w:ascii="Arial" w:hAnsi="Arial" w:cs="Arial"/>
          <w:lang w:val="cs-CZ"/>
        </w:rPr>
        <w:t xml:space="preserve">písemně oznámí zhotoviteli vadu díla a ten je povinen do 15 dnů písemně oznámit, zda vadu uznává, či nikoliv. Vady díla zhotovitel odstraní bezplatně v dohodnuté lhůtě. Lhůta musí být objednatelem </w:t>
      </w:r>
      <w:r w:rsidR="005436DB">
        <w:rPr>
          <w:rFonts w:ascii="Arial" w:hAnsi="Arial" w:cs="Arial"/>
          <w:lang w:val="cs-CZ"/>
        </w:rPr>
        <w:t xml:space="preserve">č. 1 </w:t>
      </w:r>
      <w:r w:rsidRPr="00C7192B">
        <w:rPr>
          <w:rFonts w:ascii="Arial" w:hAnsi="Arial" w:cs="Arial"/>
          <w:lang w:val="cs-CZ"/>
        </w:rPr>
        <w:t>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w:t>
      </w:r>
      <w:r w:rsidR="005436DB">
        <w:rPr>
          <w:rFonts w:ascii="Arial" w:hAnsi="Arial" w:cs="Arial"/>
        </w:rPr>
        <w:t xml:space="preserve"> č. 1</w:t>
      </w:r>
      <w:r w:rsidRPr="00C7192B">
        <w:rPr>
          <w:rFonts w:ascii="Arial" w:hAnsi="Arial" w:cs="Arial"/>
        </w:rPr>
        <w:t xml:space="preserve">, o předání a převzetí bude vyhotoven protokol. Pokud objednatel </w:t>
      </w:r>
      <w:r w:rsidR="005436DB">
        <w:rPr>
          <w:rFonts w:ascii="Arial" w:hAnsi="Arial" w:cs="Arial"/>
        </w:rPr>
        <w:t xml:space="preserve">č. 1 </w:t>
      </w:r>
      <w:r w:rsidRPr="00C7192B">
        <w:rPr>
          <w:rFonts w:ascii="Arial" w:hAnsi="Arial" w:cs="Arial"/>
        </w:rPr>
        <w:t xml:space="preserve">bude souhlasit s provedenou opravou, potvrdí zhotoviteli </w:t>
      </w:r>
      <w:r w:rsidR="005436DB">
        <w:rPr>
          <w:rFonts w:ascii="Arial" w:hAnsi="Arial" w:cs="Arial"/>
        </w:rPr>
        <w:t xml:space="preserve">zástupci smluvních stran </w:t>
      </w:r>
      <w:r w:rsidRPr="00C7192B">
        <w:rPr>
          <w:rFonts w:ascii="Arial" w:hAnsi="Arial" w:cs="Arial"/>
        </w:rPr>
        <w:t>protokol o odstranění vad a nedodělků.</w:t>
      </w:r>
    </w:p>
    <w:p w14:paraId="040221BB" w14:textId="3C44263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Je-li zhotovitel v prodlení s ods</w:t>
      </w:r>
      <w:r w:rsidR="005436DB">
        <w:rPr>
          <w:rFonts w:ascii="Arial" w:hAnsi="Arial" w:cs="Arial"/>
          <w:lang w:val="cs-CZ"/>
        </w:rPr>
        <w:t>traněním vad, uhradí objednatelům</w:t>
      </w:r>
      <w:r w:rsidRPr="00C7192B">
        <w:rPr>
          <w:rFonts w:ascii="Arial" w:hAnsi="Arial" w:cs="Arial"/>
          <w:lang w:val="cs-CZ"/>
        </w:rPr>
        <w:t xml:space="preserve">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3964E1E6"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w:t>
      </w:r>
      <w:r w:rsidR="005436DB">
        <w:rPr>
          <w:rFonts w:ascii="Arial" w:hAnsi="Arial" w:cs="Arial"/>
        </w:rPr>
        <w:t>é</w:t>
      </w:r>
      <w:r w:rsidRPr="00C7192B">
        <w:rPr>
          <w:rFonts w:ascii="Arial" w:hAnsi="Arial" w:cs="Arial"/>
        </w:rPr>
        <w:t xml:space="preserve"> m</w:t>
      </w:r>
      <w:r w:rsidR="005436DB">
        <w:rPr>
          <w:rFonts w:ascii="Arial" w:hAnsi="Arial" w:cs="Arial"/>
        </w:rPr>
        <w:t>ají</w:t>
      </w:r>
      <w:r w:rsidRPr="00C7192B">
        <w:rPr>
          <w:rFonts w:ascii="Arial" w:hAnsi="Arial" w:cs="Arial"/>
        </w:rPr>
        <w:t xml:space="preserve">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0F542928"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w:t>
      </w:r>
      <w:r w:rsidR="005436DB">
        <w:rPr>
          <w:rFonts w:ascii="Arial" w:hAnsi="Arial" w:cs="Arial"/>
        </w:rPr>
        <w:t>ají</w:t>
      </w:r>
      <w:r w:rsidRPr="00C7192B">
        <w:rPr>
          <w:rFonts w:ascii="Arial" w:hAnsi="Arial" w:cs="Arial"/>
        </w:rPr>
        <w:t xml:space="preserve"> objednatel</w:t>
      </w:r>
      <w:r w:rsidR="005436DB">
        <w:rPr>
          <w:rFonts w:ascii="Arial" w:hAnsi="Arial" w:cs="Arial"/>
        </w:rPr>
        <w:t>é</w:t>
      </w:r>
      <w:r w:rsidRPr="00C7192B">
        <w:rPr>
          <w:rFonts w:ascii="Arial" w:hAnsi="Arial" w:cs="Arial"/>
        </w:rPr>
        <w:t xml:space="preserve"> právo oznámené vady dát odstranit na náklad zhotovitele, tím se nenaruší práva obje</w:t>
      </w:r>
      <w:r w:rsidR="005436DB">
        <w:rPr>
          <w:rFonts w:ascii="Arial" w:hAnsi="Arial" w:cs="Arial"/>
        </w:rPr>
        <w:t>dnatelů</w:t>
      </w:r>
      <w:r w:rsidRPr="00C7192B">
        <w:rPr>
          <w:rFonts w:ascii="Arial" w:hAnsi="Arial" w:cs="Arial"/>
        </w:rPr>
        <w:t xml:space="preserve"> vyplývající ze záručních podmínek.</w:t>
      </w:r>
    </w:p>
    <w:p w14:paraId="08900DC3" w14:textId="0D654EE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w:t>
      </w:r>
      <w:r w:rsidR="005436DB">
        <w:rPr>
          <w:rFonts w:ascii="Arial" w:hAnsi="Arial" w:cs="Arial"/>
          <w:lang w:val="cs-CZ"/>
        </w:rPr>
        <w:t>ů</w:t>
      </w:r>
      <w:r w:rsidRPr="00C7192B">
        <w:rPr>
          <w:rFonts w:ascii="Arial" w:hAnsi="Arial" w:cs="Arial"/>
          <w:lang w:val="cs-CZ"/>
        </w:rPr>
        <w:t xml:space="preserve"> a v souladu s vyhotovením díla. Za porušení této povinnosti je zhotovitel povinen uhradit objednatel</w:t>
      </w:r>
      <w:r w:rsidR="005436DB">
        <w:rPr>
          <w:rFonts w:ascii="Arial" w:hAnsi="Arial" w:cs="Arial"/>
          <w:lang w:val="cs-CZ"/>
        </w:rPr>
        <w:t>ům</w:t>
      </w:r>
      <w:r w:rsidRPr="00C7192B">
        <w:rPr>
          <w:rFonts w:ascii="Arial" w:hAnsi="Arial" w:cs="Arial"/>
          <w:lang w:val="cs-CZ"/>
        </w:rPr>
        <w:t xml:space="preserve"> smluvní pokutu ve výši 10 000,- Kč, a to za každý jednotlivý případ porušení této povinnosti.</w:t>
      </w:r>
    </w:p>
    <w:p w14:paraId="196CB9C6" w14:textId="59277F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Bude-li ze strany zhotovitele porušena právní povinnost, která je stanovena předpisy nebo touto smlouvou, a objednatel</w:t>
      </w:r>
      <w:r w:rsidR="005436DB">
        <w:rPr>
          <w:rFonts w:ascii="Arial" w:hAnsi="Arial" w:cs="Arial"/>
          <w:lang w:val="cs-CZ"/>
        </w:rPr>
        <w:t>é</w:t>
      </w:r>
      <w:r w:rsidRPr="00C7192B">
        <w:rPr>
          <w:rFonts w:ascii="Arial" w:hAnsi="Arial" w:cs="Arial"/>
          <w:lang w:val="cs-CZ"/>
        </w:rPr>
        <w:t xml:space="preserve"> učiní nebo opomen</w:t>
      </w:r>
      <w:r w:rsidR="005436DB">
        <w:rPr>
          <w:rFonts w:ascii="Arial" w:hAnsi="Arial" w:cs="Arial"/>
          <w:lang w:val="cs-CZ"/>
        </w:rPr>
        <w:t>ou</w:t>
      </w:r>
      <w:r w:rsidRPr="00C7192B">
        <w:rPr>
          <w:rFonts w:ascii="Arial" w:hAnsi="Arial" w:cs="Arial"/>
          <w:lang w:val="cs-CZ"/>
        </w:rPr>
        <w:t xml:space="preserve"> či nebud</w:t>
      </w:r>
      <w:r w:rsidR="005436DB">
        <w:rPr>
          <w:rFonts w:ascii="Arial" w:hAnsi="Arial" w:cs="Arial"/>
          <w:lang w:val="cs-CZ"/>
        </w:rPr>
        <w:t>ou</w:t>
      </w:r>
      <w:r w:rsidRPr="00C7192B">
        <w:rPr>
          <w:rFonts w:ascii="Arial" w:hAnsi="Arial" w:cs="Arial"/>
          <w:lang w:val="cs-CZ"/>
        </w:rPr>
        <w:t xml:space="preserve"> moci učinit pro porušení takové povinnosti následné činnosti, v jejichž důsledku bud</w:t>
      </w:r>
      <w:r w:rsidR="005436DB">
        <w:rPr>
          <w:rFonts w:ascii="Arial" w:hAnsi="Arial" w:cs="Arial"/>
          <w:lang w:val="cs-CZ"/>
        </w:rPr>
        <w:t>ou</w:t>
      </w:r>
      <w:r w:rsidRPr="00C7192B">
        <w:rPr>
          <w:rFonts w:ascii="Arial" w:hAnsi="Arial" w:cs="Arial"/>
          <w:lang w:val="cs-CZ"/>
        </w:rPr>
        <w:t xml:space="preserve"> sankcionován</w:t>
      </w:r>
      <w:r w:rsidR="005436DB">
        <w:rPr>
          <w:rFonts w:ascii="Arial" w:hAnsi="Arial" w:cs="Arial"/>
          <w:lang w:val="cs-CZ"/>
        </w:rPr>
        <w:t>i</w:t>
      </w:r>
      <w:r w:rsidRPr="00C7192B">
        <w:rPr>
          <w:rFonts w:ascii="Arial" w:hAnsi="Arial" w:cs="Arial"/>
          <w:lang w:val="cs-CZ"/>
        </w:rPr>
        <w:t xml:space="preserve"> ze strany orgánů veřejné správy, je příslušný zhotovitel povinen tuto částku jako vzniklou škodu objednatel</w:t>
      </w:r>
      <w:r w:rsidR="005436DB">
        <w:rPr>
          <w:rFonts w:ascii="Arial" w:hAnsi="Arial" w:cs="Arial"/>
          <w:lang w:val="cs-CZ"/>
        </w:rPr>
        <w:t>ům</w:t>
      </w:r>
      <w:r w:rsidRPr="00C7192B">
        <w:rPr>
          <w:rFonts w:ascii="Arial" w:hAnsi="Arial" w:cs="Arial"/>
          <w:lang w:val="cs-CZ"/>
        </w:rPr>
        <w:t xml:space="preserve"> nahradit, pokud nebyla způsobena zcela či zčásti v důsledku jednání či opomenutí objednatel</w:t>
      </w:r>
      <w:r w:rsidR="005436DB">
        <w:rPr>
          <w:rFonts w:ascii="Arial" w:hAnsi="Arial" w:cs="Arial"/>
          <w:lang w:val="cs-CZ"/>
        </w:rPr>
        <w:t>ů</w:t>
      </w:r>
      <w:r w:rsidRPr="00C7192B">
        <w:rPr>
          <w:rFonts w:ascii="Arial" w:hAnsi="Arial" w:cs="Arial"/>
          <w:lang w:val="cs-CZ"/>
        </w:rPr>
        <w:t xml:space="preserv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80985C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w:t>
      </w:r>
      <w:r w:rsidR="005436DB">
        <w:rPr>
          <w:rFonts w:ascii="Arial" w:hAnsi="Arial" w:cs="Arial"/>
          <w:lang w:val="cs-CZ"/>
        </w:rPr>
        <w:t>é</w:t>
      </w:r>
      <w:r w:rsidRPr="008708AF">
        <w:rPr>
          <w:rFonts w:ascii="Arial" w:hAnsi="Arial" w:cs="Arial"/>
          <w:lang w:val="cs-CZ"/>
        </w:rPr>
        <w:t xml:space="preserve"> si v souladu s § 100 odst. 1 ZZVZ vyhrazuj</w:t>
      </w:r>
      <w:r w:rsidR="005436DB">
        <w:rPr>
          <w:rFonts w:ascii="Arial" w:hAnsi="Arial" w:cs="Arial"/>
          <w:lang w:val="cs-CZ"/>
        </w:rPr>
        <w:t>í</w:t>
      </w:r>
      <w:r w:rsidRPr="008708AF">
        <w:rPr>
          <w:rFonts w:ascii="Arial" w:hAnsi="Arial" w:cs="Arial"/>
          <w:lang w:val="cs-CZ"/>
        </w:rPr>
        <w:t xml:space="preserv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w:t>
      </w:r>
      <w:r w:rsidRPr="008708AF">
        <w:rPr>
          <w:rFonts w:ascii="Arial" w:hAnsi="Arial" w:cs="Arial"/>
          <w:lang w:val="cs-CZ"/>
        </w:rPr>
        <w:lastRenderedPageBreak/>
        <w:t xml:space="preserve">zachování jednotkových položkových cen uvedených v položkovém výkazu činností, který je přílohou této smlouvy. </w:t>
      </w:r>
    </w:p>
    <w:p w14:paraId="3000AA3C" w14:textId="5256B65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36DB">
        <w:rPr>
          <w:rFonts w:ascii="Arial" w:hAnsi="Arial" w:cs="Arial"/>
          <w:lang w:val="cs-CZ"/>
        </w:rPr>
        <w:t>1</w:t>
      </w:r>
      <w:r w:rsidRPr="00C7192B">
        <w:rPr>
          <w:rFonts w:ascii="Arial" w:hAnsi="Arial" w:cs="Arial"/>
          <w:lang w:val="cs-CZ"/>
        </w:rPr>
        <w:t xml:space="preserve">0 %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w:t>
      </w:r>
      <w:proofErr w:type="gramStart"/>
      <w:r w:rsidRPr="00C7192B">
        <w:rPr>
          <w:rFonts w:ascii="Arial" w:hAnsi="Arial" w:cs="Arial"/>
          <w:lang w:val="cs-CZ"/>
        </w:rPr>
        <w:t>základě</w:t>
      </w:r>
      <w:proofErr w:type="gramEnd"/>
      <w:r w:rsidRPr="00C7192B">
        <w:rPr>
          <w:rFonts w:ascii="Arial" w:hAnsi="Arial" w:cs="Arial"/>
          <w:lang w:val="cs-CZ"/>
        </w:rPr>
        <w:t xml:space="preserve"> kterých dojde ke změně výměry </w:t>
      </w:r>
      <w:r w:rsidRPr="00C7192B">
        <w:rPr>
          <w:rFonts w:ascii="Arial" w:hAnsi="Arial" w:cs="Arial"/>
        </w:rPr>
        <w:t>pozemků řešených a neřešených dle § 2 zákona, případně ke změně obvodu pozemkových úprav;</w:t>
      </w:r>
    </w:p>
    <w:p w14:paraId="6E1CB352" w14:textId="34B99844"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20279C">
        <w:rPr>
          <w:rFonts w:ascii="Arial" w:hAnsi="Arial" w:cs="Arial"/>
          <w:lang w:val="cs-CZ"/>
        </w:rPr>
        <w:t>Ostrov</w:t>
      </w:r>
      <w:r w:rsidRPr="00C7192B">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279C88A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w:t>
      </w:r>
      <w:r w:rsidR="00C2439B">
        <w:rPr>
          <w:rFonts w:ascii="Arial" w:hAnsi="Arial" w:cs="Arial"/>
          <w:lang w:val="cs-CZ"/>
        </w:rPr>
        <w:t xml:space="preserve">všemi </w:t>
      </w:r>
      <w:r w:rsidRPr="00C7192B">
        <w:rPr>
          <w:rFonts w:ascii="Arial" w:hAnsi="Arial" w:cs="Arial"/>
          <w:lang w:val="cs-CZ"/>
        </w:rPr>
        <w:t>smluvními stranami dle čl. 12.3. této smlouvy; zhotovitel je povinen poskytnout objednatel</w:t>
      </w:r>
      <w:r w:rsidR="00C2439B">
        <w:rPr>
          <w:rFonts w:ascii="Arial" w:hAnsi="Arial" w:cs="Arial"/>
          <w:lang w:val="cs-CZ"/>
        </w:rPr>
        <w:t>ům</w:t>
      </w:r>
      <w:r w:rsidRPr="00C7192B">
        <w:rPr>
          <w:rFonts w:ascii="Arial" w:hAnsi="Arial" w:cs="Arial"/>
          <w:lang w:val="cs-CZ"/>
        </w:rPr>
        <w:t xml:space="preserve"> součinnost nezbytnou k ujednání podmínek provedení změn závazku vyhrazených v čl. 9.1. a násl. této smlouvy a k uzavření dodatku ke smlouvě. Změnou závazku ze smlouvy provedenou na základě této výhrady objednatel</w:t>
      </w:r>
      <w:r w:rsidR="00C2439B">
        <w:rPr>
          <w:rFonts w:ascii="Arial" w:hAnsi="Arial" w:cs="Arial"/>
          <w:lang w:val="cs-CZ"/>
        </w:rPr>
        <w:t>ů</w:t>
      </w:r>
      <w:r w:rsidRPr="00C7192B">
        <w:rPr>
          <w:rFonts w:ascii="Arial" w:hAnsi="Arial" w:cs="Arial"/>
          <w:lang w:val="cs-CZ"/>
        </w:rPr>
        <w:t xml:space="preserve"> nesmí </w:t>
      </w:r>
      <w:r w:rsidRPr="00C7192B">
        <w:rPr>
          <w:rFonts w:ascii="Arial" w:hAnsi="Arial" w:cs="Arial"/>
          <w:lang w:val="cs-CZ"/>
        </w:rPr>
        <w:lastRenderedPageBreak/>
        <w:t xml:space="preserve">dojít ke změně celkové povahy veřejné zakázky „Komplexní pozemkové úpravy </w:t>
      </w:r>
      <w:r w:rsidR="0020279C">
        <w:rPr>
          <w:rFonts w:ascii="Arial" w:hAnsi="Arial" w:cs="Arial"/>
          <w:lang w:val="cs-CZ"/>
        </w:rPr>
        <w:t>Ostrov</w:t>
      </w:r>
      <w:r w:rsidRPr="00C7192B">
        <w:rPr>
          <w:rFonts w:ascii="Arial" w:hAnsi="Arial" w:cs="Arial"/>
          <w:lang w:val="cs-CZ"/>
        </w:rPr>
        <w:t>“.</w:t>
      </w:r>
    </w:p>
    <w:p w14:paraId="79CA8748" w14:textId="2BFA158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w:t>
      </w:r>
      <w:r w:rsidR="00C2439B">
        <w:rPr>
          <w:rFonts w:ascii="Arial" w:hAnsi="Arial" w:cs="Arial"/>
          <w:lang w:val="cs-CZ"/>
        </w:rPr>
        <w:t>é</w:t>
      </w:r>
      <w:r w:rsidRPr="00C7192B">
        <w:rPr>
          <w:rFonts w:ascii="Arial" w:hAnsi="Arial" w:cs="Arial"/>
          <w:lang w:val="cs-CZ"/>
        </w:rPr>
        <w:t>, že zhotovitel provádí dílo v rozporu se svými povinnostmi vyplývajícími z této smlouvy či stanovené obecně závaznými právními předpisy, j</w:t>
      </w:r>
      <w:r w:rsidR="00C2439B">
        <w:rPr>
          <w:rFonts w:ascii="Arial" w:hAnsi="Arial" w:cs="Arial"/>
          <w:lang w:val="cs-CZ"/>
        </w:rPr>
        <w:t>sou</w:t>
      </w:r>
      <w:r w:rsidRPr="00C7192B">
        <w:rPr>
          <w:rFonts w:ascii="Arial" w:hAnsi="Arial" w:cs="Arial"/>
          <w:lang w:val="cs-CZ"/>
        </w:rPr>
        <w:t xml:space="preserve"> objednatel</w:t>
      </w:r>
      <w:r w:rsidR="00C2439B">
        <w:rPr>
          <w:rFonts w:ascii="Arial" w:hAnsi="Arial" w:cs="Arial"/>
          <w:lang w:val="cs-CZ"/>
        </w:rPr>
        <w:t>é</w:t>
      </w:r>
      <w:r w:rsidRPr="00C7192B">
        <w:rPr>
          <w:rFonts w:ascii="Arial" w:hAnsi="Arial" w:cs="Arial"/>
          <w:lang w:val="cs-CZ"/>
        </w:rPr>
        <w:t xml:space="preserve"> oprávněn</w:t>
      </w:r>
      <w:r w:rsidR="00C2439B">
        <w:rPr>
          <w:rFonts w:ascii="Arial" w:hAnsi="Arial" w:cs="Arial"/>
          <w:lang w:val="cs-CZ"/>
        </w:rPr>
        <w:t>i</w:t>
      </w:r>
      <w:r w:rsidRPr="00C7192B">
        <w:rPr>
          <w:rFonts w:ascii="Arial" w:hAnsi="Arial" w:cs="Arial"/>
          <w:lang w:val="cs-CZ"/>
        </w:rPr>
        <w:t xml:space="preserve">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w:t>
      </w:r>
      <w:r w:rsidR="00C2439B">
        <w:rPr>
          <w:rFonts w:ascii="Arial" w:hAnsi="Arial" w:cs="Arial"/>
          <w:lang w:val="cs-CZ"/>
        </w:rPr>
        <w:t>sou</w:t>
      </w:r>
      <w:r w:rsidRPr="00C7192B">
        <w:rPr>
          <w:rFonts w:ascii="Arial" w:hAnsi="Arial" w:cs="Arial"/>
          <w:lang w:val="cs-CZ"/>
        </w:rPr>
        <w:t xml:space="preserve"> objednatel</w:t>
      </w:r>
      <w:r w:rsidR="00C2439B">
        <w:rPr>
          <w:rFonts w:ascii="Arial" w:hAnsi="Arial" w:cs="Arial"/>
          <w:lang w:val="cs-CZ"/>
        </w:rPr>
        <w:t>é</w:t>
      </w:r>
      <w:r w:rsidRPr="00C7192B">
        <w:rPr>
          <w:rFonts w:ascii="Arial" w:hAnsi="Arial" w:cs="Arial"/>
          <w:lang w:val="cs-CZ"/>
        </w:rPr>
        <w:t xml:space="preserve"> oprávněn</w:t>
      </w:r>
      <w:r w:rsidR="00C2439B">
        <w:rPr>
          <w:rFonts w:ascii="Arial" w:hAnsi="Arial" w:cs="Arial"/>
          <w:lang w:val="cs-CZ"/>
        </w:rPr>
        <w:t>i</w:t>
      </w:r>
      <w:r w:rsidRPr="00C7192B">
        <w:rPr>
          <w:rFonts w:ascii="Arial" w:hAnsi="Arial" w:cs="Arial"/>
          <w:lang w:val="cs-CZ"/>
        </w:rPr>
        <w:t xml:space="preserve"> odstoupit od smlouvy (§ 2593 NOZ). Vznikne-li z těchto důvodů objednatel</w:t>
      </w:r>
      <w:r w:rsidR="00C2439B">
        <w:rPr>
          <w:rFonts w:ascii="Arial" w:hAnsi="Arial" w:cs="Arial"/>
          <w:lang w:val="cs-CZ"/>
        </w:rPr>
        <w:t>ům</w:t>
      </w:r>
      <w:r w:rsidRPr="00C7192B">
        <w:rPr>
          <w:rFonts w:ascii="Arial" w:hAnsi="Arial" w:cs="Arial"/>
          <w:lang w:val="cs-CZ"/>
        </w:rPr>
        <w:t xml:space="preserve"> škoda, je zhotovitel povinen průkazně vyčíslenou škodu uhradit.</w:t>
      </w:r>
    </w:p>
    <w:p w14:paraId="69B4C10D" w14:textId="2AA9FDB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na straně objednatel</w:t>
      </w:r>
      <w:r w:rsidR="00C2439B">
        <w:rPr>
          <w:rFonts w:ascii="Arial" w:hAnsi="Arial" w:cs="Arial"/>
          <w:lang w:val="cs-CZ"/>
        </w:rPr>
        <w:t>ů</w:t>
      </w:r>
      <w:r w:rsidRPr="00C7192B">
        <w:rPr>
          <w:rFonts w:ascii="Arial" w:hAnsi="Arial" w:cs="Arial"/>
          <w:lang w:val="cs-CZ"/>
        </w:rPr>
        <w:t xml:space="preserve"> vznikl důvod pro změnu závazku, která nemá povahu změny vyhrazené dle čl. 9.1. až 9.5. této smlou</w:t>
      </w:r>
      <w:r w:rsidR="00C2439B">
        <w:rPr>
          <w:rFonts w:ascii="Arial" w:hAnsi="Arial" w:cs="Arial"/>
          <w:lang w:val="cs-CZ"/>
        </w:rPr>
        <w:t>vy, nebo pro zrušení závazku, jsou</w:t>
      </w:r>
      <w:r w:rsidRPr="00C7192B">
        <w:rPr>
          <w:rFonts w:ascii="Arial" w:hAnsi="Arial" w:cs="Arial"/>
          <w:lang w:val="cs-CZ"/>
        </w:rPr>
        <w:t xml:space="preserve"> povinn</w:t>
      </w:r>
      <w:r w:rsidR="00C2439B">
        <w:rPr>
          <w:rFonts w:ascii="Arial" w:hAnsi="Arial" w:cs="Arial"/>
          <w:lang w:val="cs-CZ"/>
        </w:rPr>
        <w:t>i</w:t>
      </w:r>
      <w:r w:rsidRPr="00C7192B">
        <w:rPr>
          <w:rFonts w:ascii="Arial" w:hAnsi="Arial" w:cs="Arial"/>
          <w:lang w:val="cs-CZ"/>
        </w:rPr>
        <w:t xml:space="preserve"> nahradit zhotoviteli nutné náklady, které mu vznikly v souvislosti s přípravou na plnění závazku, se změnou či zrušením závazku. Zhotovitel není povinen přistoupit na změnu nebo zrušení závazku, jestliže o to objednatel</w:t>
      </w:r>
      <w:r w:rsidR="00C2439B">
        <w:rPr>
          <w:rFonts w:ascii="Arial" w:hAnsi="Arial" w:cs="Arial"/>
          <w:lang w:val="cs-CZ"/>
        </w:rPr>
        <w:t>é</w:t>
      </w:r>
      <w:r w:rsidRPr="00C7192B">
        <w:rPr>
          <w:rFonts w:ascii="Arial" w:hAnsi="Arial" w:cs="Arial"/>
          <w:lang w:val="cs-CZ"/>
        </w:rPr>
        <w:t xml:space="preserve"> nepožád</w:t>
      </w:r>
      <w:r w:rsidR="00C2439B">
        <w:rPr>
          <w:rFonts w:ascii="Arial" w:hAnsi="Arial" w:cs="Arial"/>
          <w:lang w:val="cs-CZ"/>
        </w:rPr>
        <w:t>ají</w:t>
      </w:r>
      <w:r w:rsidRPr="00C7192B">
        <w:rPr>
          <w:rFonts w:ascii="Arial" w:hAnsi="Arial" w:cs="Arial"/>
          <w:lang w:val="cs-CZ"/>
        </w:rPr>
        <w:t xml:space="preserve"> bez zbytečného odkladu poté, kdy zjistil</w:t>
      </w:r>
      <w:r w:rsidR="00C2439B">
        <w:rPr>
          <w:rFonts w:ascii="Arial" w:hAnsi="Arial" w:cs="Arial"/>
          <w:lang w:val="cs-CZ"/>
        </w:rPr>
        <w:t>i</w:t>
      </w:r>
      <w:r w:rsidRPr="00C7192B">
        <w:rPr>
          <w:rFonts w:ascii="Arial" w:hAnsi="Arial" w:cs="Arial"/>
          <w:lang w:val="cs-CZ"/>
        </w:rPr>
        <w:t xml:space="preserve"> nebo mohl</w:t>
      </w:r>
      <w:r w:rsidR="00C2439B">
        <w:rPr>
          <w:rFonts w:ascii="Arial" w:hAnsi="Arial" w:cs="Arial"/>
          <w:lang w:val="cs-CZ"/>
        </w:rPr>
        <w:t>i</w:t>
      </w:r>
      <w:r w:rsidRPr="00C7192B">
        <w:rPr>
          <w:rFonts w:ascii="Arial" w:hAnsi="Arial" w:cs="Arial"/>
          <w:lang w:val="cs-CZ"/>
        </w:rPr>
        <w:t xml:space="preserve"> zjistit skutečnost rozhodnou pro změnu nebo zrušení závazku. </w:t>
      </w:r>
    </w:p>
    <w:p w14:paraId="565EFF24" w14:textId="0F56D90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Objednatel </w:t>
      </w:r>
      <w:r w:rsidR="00CE7C49">
        <w:rPr>
          <w:rFonts w:ascii="Arial" w:hAnsi="Arial" w:cs="Arial"/>
          <w:lang w:val="cs-CZ"/>
        </w:rPr>
        <w:t xml:space="preserve">č. 1 </w:t>
      </w:r>
      <w:r w:rsidRPr="00C7192B">
        <w:rPr>
          <w:rFonts w:ascii="Arial" w:hAnsi="Arial" w:cs="Arial"/>
          <w:lang w:val="cs-CZ"/>
        </w:rPr>
        <w:t>si vyhrazuje právo přerušit práce v případě nedostatku finančních prostředků na tyto práce přidělených ze státního rozpočtu. Při přerušení prací ze strany objednatel</w:t>
      </w:r>
      <w:r w:rsidR="00CE7C49">
        <w:rPr>
          <w:rFonts w:ascii="Arial" w:hAnsi="Arial" w:cs="Arial"/>
          <w:lang w:val="cs-CZ"/>
        </w:rPr>
        <w:t>ů</w:t>
      </w:r>
      <w:r w:rsidRPr="00C7192B">
        <w:rPr>
          <w:rFonts w:ascii="Arial" w:hAnsi="Arial" w:cs="Arial"/>
          <w:lang w:val="cs-CZ"/>
        </w:rPr>
        <w:t xml:space="preserve"> se provede inventarizace rozpracovanosti, zhotovitel doloží rozpracovanost a tyto práce budou v této výši uhrazeny na základě </w:t>
      </w:r>
      <w:r w:rsidR="00CE7C49">
        <w:rPr>
          <w:rFonts w:ascii="Arial" w:hAnsi="Arial" w:cs="Arial"/>
          <w:lang w:val="cs-CZ"/>
        </w:rPr>
        <w:t xml:space="preserve">protokolu </w:t>
      </w:r>
      <w:r w:rsidRPr="00C7192B">
        <w:rPr>
          <w:rFonts w:ascii="Arial" w:hAnsi="Arial" w:cs="Arial"/>
          <w:lang w:val="cs-CZ"/>
        </w:rPr>
        <w:t xml:space="preserve">potvrzeného </w:t>
      </w:r>
      <w:r w:rsidR="00CE7C49">
        <w:rPr>
          <w:rFonts w:ascii="Arial" w:hAnsi="Arial" w:cs="Arial"/>
          <w:lang w:val="cs-CZ"/>
        </w:rPr>
        <w:t>všemi smluvními stranami</w:t>
      </w:r>
      <w:r w:rsidRPr="00C7192B">
        <w:rPr>
          <w:rFonts w:ascii="Arial" w:hAnsi="Arial" w:cs="Arial"/>
          <w:lang w:val="cs-CZ"/>
        </w:rPr>
        <w:t>. O dobu přerušení prací se prodlouží lhůty k předání díla a jeho ucelených částí, pokud nebude dohodnuto jinak. Zhotovitel toto právo objednatel</w:t>
      </w:r>
      <w:r w:rsidR="00CE7C49">
        <w:rPr>
          <w:rFonts w:ascii="Arial" w:hAnsi="Arial" w:cs="Arial"/>
          <w:lang w:val="cs-CZ"/>
        </w:rPr>
        <w:t>ů</w:t>
      </w:r>
      <w:r w:rsidRPr="00C7192B">
        <w:rPr>
          <w:rFonts w:ascii="Arial" w:hAnsi="Arial" w:cs="Arial"/>
          <w:lang w:val="cs-CZ"/>
        </w:rPr>
        <w:t xml:space="preserve"> plně akceptuje.</w:t>
      </w:r>
    </w:p>
    <w:p w14:paraId="156EE5BE" w14:textId="4AE7BA8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w:t>
      </w:r>
      <w:r w:rsidR="00C2439B">
        <w:rPr>
          <w:rFonts w:ascii="Arial" w:hAnsi="Arial" w:cs="Arial"/>
          <w:lang w:val="cs-CZ"/>
        </w:rPr>
        <w:t>é</w:t>
      </w:r>
      <w:r w:rsidRPr="00C7192B">
        <w:rPr>
          <w:rFonts w:ascii="Arial" w:hAnsi="Arial" w:cs="Arial"/>
          <w:lang w:val="cs-CZ"/>
        </w:rPr>
        <w:t xml:space="preserve"> si dále vyhrazuj</w:t>
      </w:r>
      <w:r w:rsidR="00C2439B">
        <w:rPr>
          <w:rFonts w:ascii="Arial" w:hAnsi="Arial" w:cs="Arial"/>
          <w:lang w:val="cs-CZ"/>
        </w:rPr>
        <w:t>í</w:t>
      </w:r>
      <w:r w:rsidRPr="00C7192B">
        <w:rPr>
          <w:rFonts w:ascii="Arial" w:hAnsi="Arial" w:cs="Arial"/>
          <w:lang w:val="cs-CZ"/>
        </w:rPr>
        <w:t xml:space="preserv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CECECD9"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w:t>
      </w:r>
      <w:r w:rsidR="00C2439B">
        <w:rPr>
          <w:rFonts w:ascii="Arial" w:hAnsi="Arial" w:cs="Arial"/>
          <w:lang w:val="cs-CZ"/>
        </w:rPr>
        <w:t>é</w:t>
      </w:r>
      <w:r w:rsidRPr="00C7192B">
        <w:rPr>
          <w:rFonts w:ascii="Arial" w:hAnsi="Arial" w:cs="Arial"/>
          <w:lang w:val="cs-CZ"/>
        </w:rPr>
        <w:t xml:space="preserve"> j</w:t>
      </w:r>
      <w:r w:rsidR="00C2439B">
        <w:rPr>
          <w:rFonts w:ascii="Arial" w:hAnsi="Arial" w:cs="Arial"/>
          <w:lang w:val="cs-CZ"/>
        </w:rPr>
        <w:t>sou</w:t>
      </w:r>
      <w:r w:rsidRPr="00C7192B">
        <w:rPr>
          <w:rFonts w:ascii="Arial" w:hAnsi="Arial" w:cs="Arial"/>
          <w:lang w:val="cs-CZ"/>
        </w:rPr>
        <w:t xml:space="preserve"> oprávněn</w:t>
      </w:r>
      <w:r w:rsidR="00C2439B">
        <w:rPr>
          <w:rFonts w:ascii="Arial" w:hAnsi="Arial" w:cs="Arial"/>
          <w:lang w:val="cs-CZ"/>
        </w:rPr>
        <w:t>i</w:t>
      </w:r>
      <w:r w:rsidRPr="00C7192B">
        <w:rPr>
          <w:rFonts w:ascii="Arial" w:hAnsi="Arial" w:cs="Arial"/>
          <w:lang w:val="cs-CZ"/>
        </w:rPr>
        <w:t xml:space="preserve"> odstoupit od této smlouvy při podstatném porušení této smlouvy zhotovitelem zejména v případě:</w:t>
      </w:r>
    </w:p>
    <w:p w14:paraId="036F5013" w14:textId="2A65CBBC"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w:t>
      </w:r>
      <w:r w:rsidRPr="009A1A2F">
        <w:rPr>
          <w:rFonts w:ascii="Arial" w:hAnsi="Arial" w:cs="Arial"/>
          <w:lang w:val="cs-CZ"/>
        </w:rPr>
        <w:t xml:space="preserve">než </w:t>
      </w:r>
      <w:r w:rsidR="00EC367E" w:rsidRPr="009A1A2F">
        <w:rPr>
          <w:rFonts w:ascii="Arial" w:hAnsi="Arial" w:cs="Arial"/>
          <w:lang w:val="cs-CZ"/>
        </w:rPr>
        <w:t xml:space="preserve">2 </w:t>
      </w:r>
      <w:r w:rsidRPr="009A1A2F">
        <w:rPr>
          <w:rFonts w:ascii="Arial" w:hAnsi="Arial" w:cs="Arial"/>
          <w:lang w:val="cs-CZ"/>
        </w:rPr>
        <w:t>kalendářní</w:t>
      </w:r>
      <w:r w:rsidRPr="00C7192B">
        <w:rPr>
          <w:rFonts w:ascii="Arial" w:hAnsi="Arial" w:cs="Arial"/>
          <w:lang w:val="cs-CZ"/>
        </w:rPr>
        <w:t xml:space="preserve"> měsíc</w:t>
      </w:r>
      <w:r w:rsidR="009A1A2F">
        <w:rPr>
          <w:rFonts w:ascii="Arial" w:hAnsi="Arial" w:cs="Arial"/>
          <w:lang w:val="cs-CZ"/>
        </w:rPr>
        <w:t>e</w:t>
      </w:r>
      <w:r w:rsidRPr="00C7192B">
        <w:rPr>
          <w:rFonts w:ascii="Arial" w:hAnsi="Arial" w:cs="Arial"/>
          <w:lang w:val="cs-CZ"/>
        </w:rPr>
        <w:t xml:space="preserve"> v rozporu s touto smlouvou,</w:t>
      </w:r>
    </w:p>
    <w:p w14:paraId="605FADC3" w14:textId="6243300E"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 nabídkou zhotovitele v rámci zadávacího řízení na Veřejnou zakázku nebo bez předchozího souhlasu objednatel</w:t>
      </w:r>
      <w:r w:rsidR="00C2439B">
        <w:rPr>
          <w:rFonts w:ascii="Arial" w:hAnsi="Arial" w:cs="Arial"/>
          <w:lang w:val="cs-CZ"/>
        </w:rPr>
        <w:t>ů</w:t>
      </w:r>
      <w:r w:rsidRPr="00C7192B">
        <w:rPr>
          <w:rFonts w:ascii="Arial" w:hAnsi="Arial" w:cs="Arial"/>
          <w:lang w:val="cs-CZ"/>
        </w:rPr>
        <w:t xml:space="preserv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4FE4DA32"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w:t>
      </w:r>
      <w:r w:rsidR="00C2439B">
        <w:rPr>
          <w:rFonts w:ascii="Arial" w:hAnsi="Arial" w:cs="Arial"/>
          <w:lang w:val="cs-CZ"/>
        </w:rPr>
        <w:t>i</w:t>
      </w:r>
      <w:r w:rsidR="00EC367E" w:rsidRPr="004B47D7">
        <w:rPr>
          <w:rFonts w:ascii="Arial" w:hAnsi="Arial" w:cs="Arial"/>
          <w:lang w:val="cs-CZ"/>
        </w:rPr>
        <w:t>.</w:t>
      </w:r>
    </w:p>
    <w:p w14:paraId="5752C089" w14:textId="074F5076"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w:t>
      </w:r>
      <w:r w:rsidR="00C2439B">
        <w:rPr>
          <w:rFonts w:ascii="Arial" w:hAnsi="Arial" w:cs="Arial"/>
          <w:lang w:val="cs-CZ"/>
        </w:rPr>
        <w:t>é</w:t>
      </w:r>
      <w:r w:rsidRPr="004B47D7">
        <w:rPr>
          <w:rFonts w:ascii="Arial" w:hAnsi="Arial" w:cs="Arial"/>
          <w:lang w:val="cs-CZ"/>
        </w:rPr>
        <w:t xml:space="preserve"> zjistí, že zhotovitel porušuje svou povinnost provádět dílo řádně</w:t>
      </w:r>
      <w:r w:rsidR="00EC367E" w:rsidRPr="004B47D7">
        <w:rPr>
          <w:rFonts w:ascii="Arial" w:hAnsi="Arial" w:cs="Arial"/>
          <w:lang w:val="cs-CZ"/>
        </w:rPr>
        <w:t xml:space="preserve"> tak</w:t>
      </w:r>
      <w:r w:rsidR="00CE7C49">
        <w:rPr>
          <w:rFonts w:ascii="Arial" w:hAnsi="Arial" w:cs="Arial"/>
          <w:lang w:val="cs-CZ"/>
        </w:rPr>
        <w:t>,</w:t>
      </w:r>
      <w:r w:rsidR="00EC367E" w:rsidRPr="004B47D7">
        <w:rPr>
          <w:rFonts w:ascii="Arial" w:hAnsi="Arial" w:cs="Arial"/>
          <w:lang w:val="cs-CZ"/>
        </w:rPr>
        <w:t xml:space="preserve"> jak vyplývá z této smlouvy, m</w:t>
      </w:r>
      <w:r w:rsidR="00C2439B">
        <w:rPr>
          <w:rFonts w:ascii="Arial" w:hAnsi="Arial" w:cs="Arial"/>
          <w:lang w:val="cs-CZ"/>
        </w:rPr>
        <w:t>ohou</w:t>
      </w:r>
      <w:r w:rsidR="00EC367E" w:rsidRPr="004B47D7">
        <w:rPr>
          <w:rFonts w:ascii="Arial" w:hAnsi="Arial" w:cs="Arial"/>
          <w:lang w:val="cs-CZ"/>
        </w:rPr>
        <w:t xml:space="preserve"> objednatel</w:t>
      </w:r>
      <w:r w:rsidR="00C2439B">
        <w:rPr>
          <w:rFonts w:ascii="Arial" w:hAnsi="Arial" w:cs="Arial"/>
          <w:lang w:val="cs-CZ"/>
        </w:rPr>
        <w:t>é</w:t>
      </w:r>
      <w:r w:rsidRPr="004B47D7">
        <w:rPr>
          <w:rFonts w:ascii="Arial" w:hAnsi="Arial" w:cs="Arial"/>
          <w:lang w:val="cs-CZ"/>
        </w:rPr>
        <w:t xml:space="preserve"> požadovat, aby zhotovitel zajistil nápravu a prováděl dílo řádným způsobem; neučiní-li tak zhotovitel ani v přiměřené době stanovené objednatel</w:t>
      </w:r>
      <w:r w:rsidR="00C2439B">
        <w:rPr>
          <w:rFonts w:ascii="Arial" w:hAnsi="Arial" w:cs="Arial"/>
          <w:lang w:val="cs-CZ"/>
        </w:rPr>
        <w:t>i</w:t>
      </w:r>
      <w:r w:rsidRPr="004B47D7">
        <w:rPr>
          <w:rFonts w:ascii="Arial" w:hAnsi="Arial" w:cs="Arial"/>
          <w:lang w:val="cs-CZ"/>
        </w:rPr>
        <w:t>, j</w:t>
      </w:r>
      <w:r w:rsidR="00C2439B">
        <w:rPr>
          <w:rFonts w:ascii="Arial" w:hAnsi="Arial" w:cs="Arial"/>
          <w:lang w:val="cs-CZ"/>
        </w:rPr>
        <w:t>sou</w:t>
      </w:r>
      <w:r w:rsidRPr="004B47D7">
        <w:rPr>
          <w:rFonts w:ascii="Arial" w:hAnsi="Arial" w:cs="Arial"/>
          <w:lang w:val="cs-CZ"/>
        </w:rPr>
        <w:t xml:space="preserve"> objednatel</w:t>
      </w:r>
      <w:r w:rsidR="00C2439B">
        <w:rPr>
          <w:rFonts w:ascii="Arial" w:hAnsi="Arial" w:cs="Arial"/>
          <w:lang w:val="cs-CZ"/>
        </w:rPr>
        <w:t>é</w:t>
      </w:r>
      <w:r w:rsidRPr="004B47D7">
        <w:rPr>
          <w:rFonts w:ascii="Arial" w:hAnsi="Arial" w:cs="Arial"/>
          <w:lang w:val="cs-CZ"/>
        </w:rPr>
        <w:t xml:space="preserve"> oprávněn</w:t>
      </w:r>
      <w:r w:rsidR="00C2439B">
        <w:rPr>
          <w:rFonts w:ascii="Arial" w:hAnsi="Arial" w:cs="Arial"/>
          <w:lang w:val="cs-CZ"/>
        </w:rPr>
        <w:t>i</w:t>
      </w:r>
      <w:r w:rsidRPr="004B47D7">
        <w:rPr>
          <w:rFonts w:ascii="Arial" w:hAnsi="Arial" w:cs="Arial"/>
          <w:lang w:val="cs-CZ"/>
        </w:rPr>
        <w:t xml:space="preserve"> odstoupit od smlouvy.</w:t>
      </w:r>
    </w:p>
    <w:p w14:paraId="1CB12E80" w14:textId="56CCEC75"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w:t>
      </w:r>
      <w:r w:rsidR="00C2439B">
        <w:rPr>
          <w:rFonts w:ascii="Arial" w:hAnsi="Arial" w:cs="Arial"/>
          <w:lang w:val="cs-CZ"/>
        </w:rPr>
        <w:t>sou</w:t>
      </w:r>
      <w:r w:rsidRPr="00C7192B">
        <w:rPr>
          <w:rFonts w:ascii="Arial" w:hAnsi="Arial" w:cs="Arial"/>
          <w:lang w:val="cs-CZ"/>
        </w:rPr>
        <w:t xml:space="preserve"> objednatel</w:t>
      </w:r>
      <w:r w:rsidR="00C2439B">
        <w:rPr>
          <w:rFonts w:ascii="Arial" w:hAnsi="Arial" w:cs="Arial"/>
          <w:lang w:val="cs-CZ"/>
        </w:rPr>
        <w:t>é</w:t>
      </w:r>
      <w:r w:rsidRPr="00C7192B">
        <w:rPr>
          <w:rFonts w:ascii="Arial" w:hAnsi="Arial" w:cs="Arial"/>
          <w:lang w:val="cs-CZ"/>
        </w:rPr>
        <w:t xml:space="preserve"> oprávněn</w:t>
      </w:r>
      <w:r w:rsidR="00C2439B">
        <w:rPr>
          <w:rFonts w:ascii="Arial" w:hAnsi="Arial" w:cs="Arial"/>
          <w:lang w:val="cs-CZ"/>
        </w:rPr>
        <w:t>i</w:t>
      </w:r>
      <w:r w:rsidRPr="00C7192B">
        <w:rPr>
          <w:rFonts w:ascii="Arial" w:hAnsi="Arial" w:cs="Arial"/>
          <w:lang w:val="cs-CZ"/>
        </w:rPr>
        <w:t xml:space="preserve"> odstoupit poté, co poskytl</w:t>
      </w:r>
      <w:r w:rsidR="00C2439B">
        <w:rPr>
          <w:rFonts w:ascii="Arial" w:hAnsi="Arial" w:cs="Arial"/>
          <w:lang w:val="cs-CZ"/>
        </w:rPr>
        <w:t>i</w:t>
      </w:r>
      <w:r w:rsidRPr="00C7192B">
        <w:rPr>
          <w:rFonts w:ascii="Arial" w:hAnsi="Arial" w:cs="Arial"/>
          <w:lang w:val="cs-CZ"/>
        </w:rPr>
        <w:t xml:space="preserve"> zhotoviteli dodatečnou přiměřenou lhůtu k plnění a zhotovitel ani v této dodatečné přiměřené lhůtě porušovanou povinnost nesplní.</w:t>
      </w:r>
    </w:p>
    <w:p w14:paraId="54519919" w14:textId="334FB30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Vznik některé ze skutečností uvedených v</w:t>
      </w:r>
      <w:r w:rsidR="008D1731">
        <w:rPr>
          <w:rFonts w:ascii="Arial" w:hAnsi="Arial" w:cs="Arial"/>
          <w:lang w:val="cs-CZ"/>
        </w:rPr>
        <w:t xml:space="preserve"> čl. </w:t>
      </w:r>
      <w:r w:rsidRPr="00C7192B">
        <w:rPr>
          <w:rFonts w:ascii="Arial" w:hAnsi="Arial" w:cs="Arial"/>
          <w:lang w:val="cs-CZ"/>
        </w:rPr>
        <w:t xml:space="preserve">9.10. a 9.11. je každá smluvní strana povinna neprodleně oznámit </w:t>
      </w:r>
      <w:r w:rsidR="009F11CB">
        <w:rPr>
          <w:rFonts w:ascii="Arial" w:hAnsi="Arial" w:cs="Arial"/>
          <w:lang w:val="cs-CZ"/>
        </w:rPr>
        <w:t>všem smluvním stranám</w:t>
      </w:r>
      <w:r w:rsidRPr="00C7192B">
        <w:rPr>
          <w:rFonts w:ascii="Arial" w:hAnsi="Arial" w:cs="Arial"/>
          <w:lang w:val="cs-CZ"/>
        </w:rPr>
        <w:t>. Pro uplatnění práva na odstoupení od smlouvy však není rozhodující, jakým způsobem se oprávněn</w:t>
      </w:r>
      <w:r w:rsidR="009F11CB">
        <w:rPr>
          <w:rFonts w:ascii="Arial" w:hAnsi="Arial" w:cs="Arial"/>
          <w:lang w:val="cs-CZ"/>
        </w:rPr>
        <w:t>é</w:t>
      </w:r>
      <w:r w:rsidRPr="00C7192B">
        <w:rPr>
          <w:rFonts w:ascii="Arial" w:hAnsi="Arial" w:cs="Arial"/>
          <w:lang w:val="cs-CZ"/>
        </w:rPr>
        <w:t xml:space="preserve"> smluvní stran</w:t>
      </w:r>
      <w:r w:rsidR="009F11CB">
        <w:rPr>
          <w:rFonts w:ascii="Arial" w:hAnsi="Arial" w:cs="Arial"/>
          <w:lang w:val="cs-CZ"/>
        </w:rPr>
        <w:t>y</w:t>
      </w:r>
      <w:r w:rsidRPr="00C7192B">
        <w:rPr>
          <w:rFonts w:ascii="Arial" w:hAnsi="Arial" w:cs="Arial"/>
          <w:lang w:val="cs-CZ"/>
        </w:rPr>
        <w:t xml:space="preserve"> dozvěděl</w:t>
      </w:r>
      <w:r w:rsidR="009F11CB">
        <w:rPr>
          <w:rFonts w:ascii="Arial" w:hAnsi="Arial" w:cs="Arial"/>
          <w:lang w:val="cs-CZ"/>
        </w:rPr>
        <w:t>y</w:t>
      </w:r>
      <w:r w:rsidRPr="00C7192B">
        <w:rPr>
          <w:rFonts w:ascii="Arial" w:hAnsi="Arial" w:cs="Arial"/>
          <w:lang w:val="cs-CZ"/>
        </w:rPr>
        <w:t xml:space="preserve"> o vzniku skutečností opravňujících k odstoupení od smlouvy.</w:t>
      </w:r>
    </w:p>
    <w:p w14:paraId="596B418D" w14:textId="4CF0AE9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9F11CB">
        <w:rPr>
          <w:rFonts w:ascii="Arial" w:hAnsi="Arial" w:cs="Arial"/>
          <w:lang w:val="cs-CZ"/>
        </w:rPr>
        <w:t xml:space="preserve"> č. 1</w:t>
      </w:r>
      <w:r w:rsidRPr="00C7192B">
        <w:rPr>
          <w:rFonts w:ascii="Arial" w:hAnsi="Arial" w:cs="Arial"/>
          <w:lang w:val="cs-CZ"/>
        </w:rPr>
        <w:t>.</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96E14B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Odstoupení od smlouvy bude oznámeno písemně prostřednictvím datové schránky, případně formou doporučeného dopisu s doručenkou. Účinky odstoupení od smlouvy nastávají dnem doručení oznámení o odstoupení </w:t>
      </w:r>
      <w:r w:rsidR="009F11CB">
        <w:rPr>
          <w:rFonts w:ascii="Arial" w:hAnsi="Arial" w:cs="Arial"/>
          <w:lang w:val="cs-CZ"/>
        </w:rPr>
        <w:t>všem smluvním stranám</w:t>
      </w:r>
      <w:r w:rsidRPr="00C7192B">
        <w:rPr>
          <w:rFonts w:ascii="Arial" w:hAnsi="Arial" w:cs="Arial"/>
          <w:lang w:val="cs-CZ"/>
        </w:rPr>
        <w:t>.</w:t>
      </w:r>
    </w:p>
    <w:p w14:paraId="67073686" w14:textId="594300C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w:t>
      </w:r>
      <w:r w:rsidR="009F11CB">
        <w:rPr>
          <w:rFonts w:ascii="Arial" w:hAnsi="Arial" w:cs="Arial"/>
          <w:lang w:val="cs-CZ"/>
        </w:rPr>
        <w:t>ů</w:t>
      </w:r>
      <w:r w:rsidRPr="00C7192B">
        <w:rPr>
          <w:rFonts w:ascii="Arial" w:hAnsi="Arial" w:cs="Arial"/>
          <w:lang w:val="cs-CZ"/>
        </w:rPr>
        <w:t xml:space="preserv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53EBE9D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Do doby vyčíslení oprávněných nároků smluvních stran a do doby dohody o vzáj</w:t>
      </w:r>
      <w:r w:rsidR="009F11CB">
        <w:rPr>
          <w:rFonts w:ascii="Arial" w:hAnsi="Arial" w:cs="Arial"/>
          <w:lang w:val="cs-CZ"/>
        </w:rPr>
        <w:t>emném vyrovnání těchto nároků jsou</w:t>
      </w:r>
      <w:r w:rsidRPr="00C7192B">
        <w:rPr>
          <w:rFonts w:ascii="Arial" w:hAnsi="Arial" w:cs="Arial"/>
          <w:lang w:val="cs-CZ"/>
        </w:rPr>
        <w:t xml:space="preserve"> objednatel</w:t>
      </w:r>
      <w:r w:rsidR="009F11CB">
        <w:rPr>
          <w:rFonts w:ascii="Arial" w:hAnsi="Arial" w:cs="Arial"/>
          <w:lang w:val="cs-CZ"/>
        </w:rPr>
        <w:t>é</w:t>
      </w:r>
      <w:r w:rsidRPr="00C7192B">
        <w:rPr>
          <w:rFonts w:ascii="Arial" w:hAnsi="Arial" w:cs="Arial"/>
          <w:lang w:val="cs-CZ"/>
        </w:rPr>
        <w:t xml:space="preserve"> oprávněn</w:t>
      </w:r>
      <w:r w:rsidR="009F11CB">
        <w:rPr>
          <w:rFonts w:ascii="Arial" w:hAnsi="Arial" w:cs="Arial"/>
          <w:lang w:val="cs-CZ"/>
        </w:rPr>
        <w:t>i</w:t>
      </w:r>
      <w:r w:rsidRPr="00C7192B">
        <w:rPr>
          <w:rFonts w:ascii="Arial" w:hAnsi="Arial" w:cs="Arial"/>
          <w:lang w:val="cs-CZ"/>
        </w:rPr>
        <w:t xml:space="preserve"> zadržet veškeré fakturované a splatné platby zhotoviteli. </w:t>
      </w:r>
    </w:p>
    <w:p w14:paraId="19D1BA47" w14:textId="39AA2D0A"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w:t>
      </w:r>
      <w:r w:rsidR="009F11CB">
        <w:rPr>
          <w:rFonts w:ascii="Arial" w:hAnsi="Arial" w:cs="Arial"/>
        </w:rPr>
        <w:t>é</w:t>
      </w:r>
      <w:r w:rsidRPr="00C7192B">
        <w:rPr>
          <w:rFonts w:ascii="Arial" w:hAnsi="Arial" w:cs="Arial"/>
        </w:rPr>
        <w:t xml:space="preserve"> j</w:t>
      </w:r>
      <w:r w:rsidR="009F11CB">
        <w:rPr>
          <w:rFonts w:ascii="Arial" w:hAnsi="Arial" w:cs="Arial"/>
        </w:rPr>
        <w:t>sou</w:t>
      </w:r>
      <w:r w:rsidRPr="00C7192B">
        <w:rPr>
          <w:rFonts w:ascii="Arial" w:hAnsi="Arial" w:cs="Arial"/>
        </w:rPr>
        <w:t xml:space="preserve"> oprávněn</w:t>
      </w:r>
      <w:r w:rsidR="009F11CB">
        <w:rPr>
          <w:rFonts w:ascii="Arial" w:hAnsi="Arial" w:cs="Arial"/>
        </w:rPr>
        <w:t>i</w:t>
      </w:r>
      <w:r w:rsidRPr="00C7192B">
        <w:rPr>
          <w:rFonts w:ascii="Arial" w:hAnsi="Arial" w:cs="Arial"/>
        </w:rPr>
        <w:t xml:space="preserve">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2133C960"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 xml:space="preserve">Všechny informace, ať už v písemné, ústní, vizuální, elektronické nebo jiné podobě, které byly či budou poskytnuty zhotoviteli objednatelem </w:t>
      </w:r>
      <w:r w:rsidR="009F11CB">
        <w:rPr>
          <w:rFonts w:ascii="Arial" w:hAnsi="Arial" w:cs="Arial"/>
        </w:rPr>
        <w:t xml:space="preserve">č. 1 </w:t>
      </w:r>
      <w:r w:rsidRPr="006922F8">
        <w:rPr>
          <w:rFonts w:ascii="Arial" w:hAnsi="Arial" w:cs="Arial"/>
        </w:rPr>
        <w:t>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w:t>
      </w:r>
      <w:r w:rsidRPr="0094214D">
        <w:rPr>
          <w:rFonts w:ascii="Arial" w:hAnsi="Arial" w:cs="Arial"/>
        </w:rPr>
        <w:t>.</w:t>
      </w:r>
      <w:r w:rsidR="0094214D" w:rsidRPr="0094214D">
        <w:rPr>
          <w:rFonts w:ascii="Arial" w:hAnsi="Arial" w:cs="Arial"/>
          <w:lang w:val="cs-CZ"/>
        </w:rPr>
        <w:t xml:space="preserve"> </w:t>
      </w:r>
      <w:r w:rsidR="0094214D" w:rsidRPr="0094214D">
        <w:rPr>
          <w:rFonts w:ascii="Arial" w:hAnsi="Arial" w:cs="Arial"/>
          <w:lang w:val="cs-CZ"/>
        </w:rPr>
        <w:t>110/2019, o zpracování osobních údajů</w:t>
      </w:r>
      <w:r w:rsidRPr="0094214D">
        <w:rPr>
          <w:rFonts w:ascii="Arial" w:hAnsi="Arial" w:cs="Arial"/>
        </w:rPr>
        <w:t>.</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zhotovitel získá jako informace nikoliv neveřejného charakteru z jiného </w:t>
      </w:r>
      <w:proofErr w:type="gramStart"/>
      <w:r w:rsidRPr="00C7192B">
        <w:rPr>
          <w:rFonts w:ascii="Arial" w:hAnsi="Arial" w:cs="Arial"/>
          <w:lang w:val="cs-CZ"/>
        </w:rPr>
        <w:t>zdroje</w:t>
      </w:r>
      <w:proofErr w:type="gramEnd"/>
      <w:r w:rsidRPr="00C7192B">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0A3644DB"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Zhotovitel se zavazuje použít neveřejné informace výhradně v souvislosti s poskytováním sjednaných služeb objednatel</w:t>
      </w:r>
      <w:r w:rsidR="009F11CB">
        <w:rPr>
          <w:rFonts w:ascii="Arial" w:hAnsi="Arial" w:cs="Arial"/>
          <w:lang w:val="cs-CZ"/>
        </w:rPr>
        <w:t>ům</w:t>
      </w:r>
      <w:r w:rsidRPr="00C7192B">
        <w:rPr>
          <w:rFonts w:ascii="Arial" w:hAnsi="Arial" w:cs="Arial"/>
          <w:lang w:val="cs-CZ"/>
        </w:rPr>
        <w:t xml:space="preserve">.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kdy zveřejnění těchto neveřejných informací je vysloveně touto smlouvou povoleno nebo; </w:t>
      </w:r>
    </w:p>
    <w:p w14:paraId="57B1D577" w14:textId="78E15F1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v případě, kdy zveřejnění těchto neveřejných informací bude předem písemně odsouhlaseno objednatel</w:t>
      </w:r>
      <w:r w:rsidR="009F11CB">
        <w:rPr>
          <w:rFonts w:ascii="Arial" w:hAnsi="Arial" w:cs="Arial"/>
          <w:lang w:val="cs-CZ"/>
        </w:rPr>
        <w:t>i</w:t>
      </w:r>
      <w:r w:rsidRPr="00C7192B">
        <w:rPr>
          <w:rFonts w:ascii="Arial" w:hAnsi="Arial" w:cs="Arial"/>
          <w:lang w:val="cs-CZ"/>
        </w:rPr>
        <w:t xml:space="preserve">.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0AEE21A1"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w:t>
      </w:r>
      <w:r w:rsidR="009F11CB">
        <w:rPr>
          <w:rFonts w:ascii="Arial" w:hAnsi="Arial" w:cs="Arial"/>
          <w:lang w:val="cs-CZ"/>
        </w:rPr>
        <w:t>ů</w:t>
      </w:r>
      <w:r w:rsidRPr="00C7192B">
        <w:rPr>
          <w:rFonts w:ascii="Arial" w:hAnsi="Arial" w:cs="Arial"/>
          <w:lang w:val="cs-CZ"/>
        </w:rPr>
        <w:t xml:space="preserv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w:t>
      </w:r>
      <w:r w:rsidR="009F11CB">
        <w:rPr>
          <w:rFonts w:ascii="Arial" w:hAnsi="Arial" w:cs="Arial"/>
          <w:lang w:val="cs-CZ"/>
        </w:rPr>
        <w:t>ům</w:t>
      </w:r>
      <w:r w:rsidRPr="00C7192B">
        <w:rPr>
          <w:rFonts w:ascii="Arial" w:hAnsi="Arial" w:cs="Arial"/>
          <w:lang w:val="cs-CZ"/>
        </w:rPr>
        <w:t xml:space="preserve"> písemné stanovisko svého právního zástupce, z něhož vyplývá, že zákon nebo soudní rozhodnutí sdělení obsahu neveřejných informací nebo jejich části skutečně vyžaduje, a projednat tuto záležitost s objednatel</w:t>
      </w:r>
      <w:r w:rsidR="009F11CB">
        <w:rPr>
          <w:rFonts w:ascii="Arial" w:hAnsi="Arial" w:cs="Arial"/>
          <w:lang w:val="cs-CZ"/>
        </w:rPr>
        <w:t>i</w:t>
      </w:r>
      <w:r w:rsidRPr="00C7192B">
        <w:rPr>
          <w:rFonts w:ascii="Arial" w:hAnsi="Arial" w:cs="Arial"/>
          <w:lang w:val="cs-CZ"/>
        </w:rPr>
        <w:t>.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025324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w:t>
      </w:r>
      <w:r w:rsidR="009F11CB">
        <w:rPr>
          <w:rFonts w:ascii="Arial" w:hAnsi="Arial" w:cs="Arial"/>
          <w:lang w:val="cs-CZ"/>
        </w:rPr>
        <w:t>ů</w:t>
      </w:r>
      <w:r w:rsidRPr="00C7192B">
        <w:rPr>
          <w:rFonts w:ascii="Arial" w:hAnsi="Arial" w:cs="Arial"/>
          <w:lang w:val="cs-CZ"/>
        </w:rPr>
        <w:t xml:space="preserv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03CADFCA"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w:t>
      </w:r>
      <w:r w:rsidR="009F11CB">
        <w:rPr>
          <w:rFonts w:ascii="Arial" w:hAnsi="Arial" w:cs="Arial"/>
          <w:lang w:val="cs-CZ"/>
        </w:rPr>
        <w:t>ům</w:t>
      </w:r>
      <w:r w:rsidRPr="00C7192B">
        <w:rPr>
          <w:rFonts w:ascii="Arial" w:hAnsi="Arial" w:cs="Arial"/>
          <w:lang w:val="cs-CZ"/>
        </w:rPr>
        <w:t xml:space="preserve"> náhrada škody, která může tímto porušením vzniknout. Zhotovitel prohlašuje a souhlasí s tím, že objednatel</w:t>
      </w:r>
      <w:r w:rsidR="009F11CB">
        <w:rPr>
          <w:rFonts w:ascii="Arial" w:hAnsi="Arial" w:cs="Arial"/>
          <w:lang w:val="cs-CZ"/>
        </w:rPr>
        <w:t>é</w:t>
      </w:r>
      <w:r w:rsidRPr="00C7192B">
        <w:rPr>
          <w:rFonts w:ascii="Arial" w:hAnsi="Arial" w:cs="Arial"/>
          <w:lang w:val="cs-CZ"/>
        </w:rPr>
        <w:t xml:space="preserve"> j</w:t>
      </w:r>
      <w:r w:rsidR="009F11CB">
        <w:rPr>
          <w:rFonts w:ascii="Arial" w:hAnsi="Arial" w:cs="Arial"/>
          <w:lang w:val="cs-CZ"/>
        </w:rPr>
        <w:t>sou</w:t>
      </w:r>
      <w:r w:rsidRPr="00C7192B">
        <w:rPr>
          <w:rFonts w:ascii="Arial" w:hAnsi="Arial" w:cs="Arial"/>
          <w:lang w:val="cs-CZ"/>
        </w:rPr>
        <w:t xml:space="preserve"> v případě porušení ustanovení této smlouvy oprávněn</w:t>
      </w:r>
      <w:r w:rsidR="009F11CB">
        <w:rPr>
          <w:rFonts w:ascii="Arial" w:hAnsi="Arial" w:cs="Arial"/>
          <w:lang w:val="cs-CZ"/>
        </w:rPr>
        <w:t>i</w:t>
      </w:r>
      <w:r w:rsidRPr="00C7192B">
        <w:rPr>
          <w:rFonts w:ascii="Arial" w:hAnsi="Arial" w:cs="Arial"/>
          <w:lang w:val="cs-CZ"/>
        </w:rPr>
        <w:t xml:space="preserve"> domáhat se vydání předběžného opatření, jakož i jiného zatímního prostředku právní ochrany v případě hrozícího nebo skutečného porušení této smlouvy. Zhotovitel se zavazuje nahradit náklady, které objednatel</w:t>
      </w:r>
      <w:r w:rsidR="009F11CB">
        <w:rPr>
          <w:rFonts w:ascii="Arial" w:hAnsi="Arial" w:cs="Arial"/>
          <w:lang w:val="cs-CZ"/>
        </w:rPr>
        <w:t>ům</w:t>
      </w:r>
      <w:r w:rsidRPr="00C7192B">
        <w:rPr>
          <w:rFonts w:ascii="Arial" w:hAnsi="Arial" w:cs="Arial"/>
          <w:lang w:val="cs-CZ"/>
        </w:rPr>
        <w:t xml:space="preserve"> vzniknou v souvislosti s uplatňováním náhrady škody.</w:t>
      </w:r>
    </w:p>
    <w:p w14:paraId="72A40FF7" w14:textId="7A62D84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V případě porušení jakéhokoliv ustanovení tohoto čl</w:t>
      </w:r>
      <w:r w:rsidR="009F11CB">
        <w:rPr>
          <w:rFonts w:ascii="Arial" w:hAnsi="Arial" w:cs="Arial"/>
        </w:rPr>
        <w:t xml:space="preserve">ánku smlouvy vzniká objednatelům </w:t>
      </w:r>
      <w:r w:rsidRPr="00C7192B">
        <w:rPr>
          <w:rFonts w:ascii="Arial" w:hAnsi="Arial" w:cs="Arial"/>
        </w:rPr>
        <w:t xml:space="preserve">nárok na zaplacení smluvní pokuty. Výše smluvní pokuty je stanovena na </w:t>
      </w:r>
      <w:r w:rsidR="009F11CB">
        <w:rPr>
          <w:rFonts w:ascii="Arial" w:hAnsi="Arial" w:cs="Arial"/>
        </w:rPr>
        <w:t xml:space="preserve">150 000 </w:t>
      </w:r>
      <w:r w:rsidRPr="00C7192B">
        <w:rPr>
          <w:rFonts w:ascii="Arial" w:hAnsi="Arial" w:cs="Arial"/>
        </w:rPr>
        <w:t xml:space="preserve">Kč (slovy </w:t>
      </w:r>
      <w:r w:rsidR="009F11CB">
        <w:rPr>
          <w:rFonts w:ascii="Arial" w:hAnsi="Arial" w:cs="Arial"/>
        </w:rPr>
        <w:t xml:space="preserve">jednostopadesáttisíc </w:t>
      </w:r>
      <w:r w:rsidRPr="00C7192B">
        <w:rPr>
          <w:rFonts w:ascii="Arial" w:hAnsi="Arial" w:cs="Arial"/>
        </w:rPr>
        <w:t>korun českých) za každý jednotlivý prokázaný případ porušení povinnosti. Smluvní pokuta je splatná do 15 kalendářních dnů ode dne obdržení vyúčtování smluvní pokuty objednatel</w:t>
      </w:r>
      <w:r w:rsidR="009F11CB">
        <w:rPr>
          <w:rFonts w:ascii="Arial" w:hAnsi="Arial" w:cs="Arial"/>
        </w:rPr>
        <w:t>i</w:t>
      </w:r>
      <w:r w:rsidRPr="00C7192B">
        <w:rPr>
          <w:rFonts w:ascii="Arial" w:hAnsi="Arial" w:cs="Arial"/>
        </w:rPr>
        <w:t>. Zaplacením smluvní pokuty není dotčen nárok objednatel</w:t>
      </w:r>
      <w:r w:rsidR="009F11CB">
        <w:rPr>
          <w:rFonts w:ascii="Arial" w:hAnsi="Arial" w:cs="Arial"/>
        </w:rPr>
        <w:t>ů</w:t>
      </w:r>
      <w:r w:rsidRPr="00C7192B">
        <w:rPr>
          <w:rFonts w:ascii="Arial" w:hAnsi="Arial" w:cs="Arial"/>
        </w:rPr>
        <w:t xml:space="preserve"> na náhradu škody.</w:t>
      </w:r>
    </w:p>
    <w:p w14:paraId="36CA5093" w14:textId="3C412A8E" w:rsidR="00873A38" w:rsidRPr="0094214D" w:rsidRDefault="00873A38" w:rsidP="00FD6AD4">
      <w:pPr>
        <w:pStyle w:val="Odstavecseseznamem"/>
        <w:spacing w:line="240" w:lineRule="auto"/>
        <w:ind w:left="709" w:hanging="709"/>
        <w:rPr>
          <w:rFonts w:ascii="Arial" w:hAnsi="Arial" w:cs="Arial"/>
          <w:lang w:val="cs-CZ"/>
        </w:rPr>
      </w:pPr>
      <w:r w:rsidRPr="009F11CB">
        <w:rPr>
          <w:rFonts w:ascii="Arial" w:hAnsi="Arial" w:cs="Arial"/>
        </w:rPr>
        <w:t xml:space="preserve">V souvislosti s realizací práv a povinností vyplývajících z této </w:t>
      </w:r>
      <w:r w:rsidR="00182F79" w:rsidRPr="009F11CB">
        <w:rPr>
          <w:rFonts w:ascii="Arial" w:hAnsi="Arial" w:cs="Arial"/>
        </w:rPr>
        <w:t>s</w:t>
      </w:r>
      <w:r w:rsidRPr="009F11CB">
        <w:rPr>
          <w:rFonts w:ascii="Arial" w:hAnsi="Arial" w:cs="Arial"/>
        </w:rPr>
        <w:t xml:space="preserve">mlouvy bude mít zhotovitel přístup k informacím (datům) Státního pozemkového úřadu, které jsou nezbytné k plnění </w:t>
      </w:r>
      <w:r w:rsidR="00182F79" w:rsidRPr="009F11CB">
        <w:rPr>
          <w:rFonts w:ascii="Arial" w:hAnsi="Arial" w:cs="Arial"/>
        </w:rPr>
        <w:t>s</w:t>
      </w:r>
      <w:r w:rsidRPr="009F11CB">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94214D" w:rsidRPr="0094214D">
        <w:rPr>
          <w:rFonts w:ascii="Arial" w:hAnsi="Arial" w:cs="Arial"/>
          <w:lang w:val="cs-CZ"/>
        </w:rPr>
        <w:t>110/2019, o zpracování osobních údajů</w:t>
      </w:r>
      <w:r w:rsidR="0094214D" w:rsidRPr="0094214D">
        <w:rPr>
          <w:rFonts w:ascii="Arial" w:hAnsi="Arial" w:cs="Arial"/>
        </w:rPr>
        <w:t>.</w:t>
      </w:r>
    </w:p>
    <w:p w14:paraId="3EDEA3F7" w14:textId="77777777" w:rsidR="0094214D" w:rsidRPr="009F11CB" w:rsidRDefault="0094214D" w:rsidP="0094214D">
      <w:pPr>
        <w:pStyle w:val="Odstavecseseznamem"/>
        <w:numPr>
          <w:ilvl w:val="0"/>
          <w:numId w:val="0"/>
        </w:numPr>
        <w:spacing w:line="240" w:lineRule="auto"/>
        <w:ind w:left="709"/>
        <w:rPr>
          <w:rFonts w:ascii="Arial" w:hAnsi="Arial" w:cs="Arial"/>
          <w:lang w:val="cs-CZ"/>
        </w:rPr>
      </w:pP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lastRenderedPageBreak/>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7EF99EC8"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w:t>
      </w:r>
      <w:r w:rsidR="00787A0F">
        <w:rPr>
          <w:rFonts w:ascii="Arial" w:hAnsi="Arial" w:cs="Arial"/>
          <w:lang w:val="cs-CZ"/>
        </w:rPr>
        <w:t>tovitel vázán pokyny objednatelů</w:t>
      </w:r>
      <w:r w:rsidRPr="006922F8">
        <w:rPr>
          <w:rFonts w:ascii="Arial" w:hAnsi="Arial" w:cs="Arial"/>
          <w:lang w:val="cs-CZ"/>
        </w:rPr>
        <w:t xml:space="preserve">. Objednatel </w:t>
      </w:r>
      <w:r w:rsidR="00787A0F">
        <w:rPr>
          <w:rFonts w:ascii="Arial" w:hAnsi="Arial" w:cs="Arial"/>
          <w:lang w:val="cs-CZ"/>
        </w:rPr>
        <w:t xml:space="preserve">č. 1 </w:t>
      </w:r>
      <w:r w:rsidRPr="006922F8">
        <w:rPr>
          <w:rFonts w:ascii="Arial" w:hAnsi="Arial" w:cs="Arial"/>
          <w:lang w:val="cs-CZ"/>
        </w:rPr>
        <w:t>i zhotovitel se zavazují průběžně vzájemně konzultovat odbornou problematiku předmětu smlouvy. Smluvní strany se dohodly na tom, že zhotovitel není oprávněn dílo, které je předmětem plnění této smlouvy, bez písemného souhlasu objednatel</w:t>
      </w:r>
      <w:r w:rsidR="00787A0F">
        <w:rPr>
          <w:rFonts w:ascii="Arial" w:hAnsi="Arial" w:cs="Arial"/>
          <w:lang w:val="cs-CZ"/>
        </w:rPr>
        <w:t>ů</w:t>
      </w:r>
      <w:r w:rsidRPr="006922F8">
        <w:rPr>
          <w:rFonts w:ascii="Arial" w:hAnsi="Arial" w:cs="Arial"/>
          <w:lang w:val="cs-CZ"/>
        </w:rPr>
        <w:t xml:space="preserve"> dále prodávat či s ním jinak nakládat.</w:t>
      </w:r>
    </w:p>
    <w:p w14:paraId="533FE733" w14:textId="3E9E8E1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Objednatel </w:t>
      </w:r>
      <w:r w:rsidR="00787A0F">
        <w:rPr>
          <w:rFonts w:ascii="Arial" w:hAnsi="Arial" w:cs="Arial"/>
          <w:lang w:val="cs-CZ"/>
        </w:rPr>
        <w:t xml:space="preserve">č. 1 </w:t>
      </w:r>
      <w:r w:rsidRPr="00C7192B">
        <w:rPr>
          <w:rFonts w:ascii="Arial" w:hAnsi="Arial" w:cs="Arial"/>
          <w:lang w:val="cs-CZ"/>
        </w:rPr>
        <w:t>je oprávněn průběžně kontrolovat provádění díla. K průběžným kontrolám provádění díla bude docházet na kontrolních dnech (§ 9 odst. 24 zákona). Tyto kontrolní dny je oprávněn svolávat objednatel</w:t>
      </w:r>
      <w:r w:rsidR="00787A0F">
        <w:rPr>
          <w:rFonts w:ascii="Arial" w:hAnsi="Arial" w:cs="Arial"/>
          <w:lang w:val="cs-CZ"/>
        </w:rPr>
        <w:t xml:space="preserve"> č. 1 </w:t>
      </w:r>
      <w:r w:rsidRPr="00C7192B">
        <w:rPr>
          <w:rFonts w:ascii="Arial" w:hAnsi="Arial" w:cs="Arial"/>
          <w:lang w:val="cs-CZ"/>
        </w:rPr>
        <w:t>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C4A5A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w:t>
      </w:r>
      <w:r w:rsidR="00787A0F">
        <w:rPr>
          <w:rFonts w:ascii="Arial" w:hAnsi="Arial" w:cs="Arial"/>
        </w:rPr>
        <w:t>ů</w:t>
      </w:r>
      <w:r w:rsidRPr="00C7192B">
        <w:rPr>
          <w:rFonts w:ascii="Arial" w:hAnsi="Arial" w:cs="Arial"/>
        </w:rPr>
        <w:t xml:space="preserve"> a jednat tak, aby činností zhotovitele byly co nejméně narušeny běžné činnosti objednatel</w:t>
      </w:r>
      <w:r w:rsidR="00787A0F">
        <w:rPr>
          <w:rFonts w:ascii="Arial" w:hAnsi="Arial" w:cs="Arial"/>
        </w:rPr>
        <w:t>ů</w:t>
      </w:r>
      <w:r w:rsidRPr="00C7192B">
        <w:rPr>
          <w:rFonts w:ascii="Arial" w:hAnsi="Arial" w:cs="Arial"/>
        </w:rPr>
        <w:t>.</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3E5A713E"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Vyskytnou-li se události, které jedné nebo </w:t>
      </w:r>
      <w:r w:rsidR="00787A0F">
        <w:rPr>
          <w:rFonts w:ascii="Arial" w:hAnsi="Arial" w:cs="Arial"/>
        </w:rPr>
        <w:t>všem</w:t>
      </w:r>
      <w:r w:rsidRPr="00C7192B">
        <w:rPr>
          <w:rFonts w:ascii="Arial" w:hAnsi="Arial" w:cs="Arial"/>
        </w:rPr>
        <w:t xml:space="preserve">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787A0F">
        <w:rPr>
          <w:rFonts w:ascii="Arial" w:hAnsi="Arial" w:cs="Arial"/>
          <w:highlight w:val="yellow"/>
        </w:rPr>
        <w:t>t.j.</w:t>
      </w:r>
      <w:proofErr w:type="gramEnd"/>
      <w:r w:rsidRPr="00787A0F">
        <w:rPr>
          <w:rFonts w:ascii="Arial" w:hAnsi="Arial" w:cs="Arial"/>
          <w:highlight w:val="yellow"/>
        </w:rPr>
        <w:t xml:space="preserve"> ...... Kč</w:t>
      </w:r>
      <w:r w:rsidRPr="00787A0F">
        <w:rPr>
          <w:rFonts w:ascii="Arial" w:hAnsi="Arial" w:cs="Arial"/>
          <w:highlight w:val="yellow"/>
          <w:lang w:val="cs-CZ"/>
        </w:rPr>
        <w:t>.</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2C21F6A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w:t>
      </w:r>
      <w:r w:rsidR="00787A0F">
        <w:rPr>
          <w:rFonts w:ascii="Arial" w:hAnsi="Arial" w:cs="Arial"/>
          <w:lang w:val="cs-CZ"/>
        </w:rPr>
        <w:t xml:space="preserve">č. 1 </w:t>
      </w:r>
      <w:r w:rsidRPr="00C7192B">
        <w:rPr>
          <w:rFonts w:ascii="Arial" w:hAnsi="Arial" w:cs="Arial"/>
          <w:lang w:val="cs-CZ"/>
        </w:rPr>
        <w:t xml:space="preserve">je zhotovitel povinen kdykoliv později předložit doklad o úhradě pojistného, čímž bude prokázáno, že pojistné smlouvy uzavřené zhotovitelem jsou 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34B1CC2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w:t>
      </w:r>
      <w:r w:rsidR="00787A0F">
        <w:rPr>
          <w:rFonts w:ascii="Arial" w:hAnsi="Arial" w:cs="Arial"/>
          <w:lang w:val="cs-CZ"/>
        </w:rPr>
        <w:t>ů</w:t>
      </w:r>
      <w:r w:rsidRPr="00C7192B">
        <w:rPr>
          <w:rFonts w:ascii="Arial" w:hAnsi="Arial" w:cs="Arial"/>
          <w:lang w:val="cs-CZ"/>
        </w:rPr>
        <w:t xml:space="preserv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787A0F">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42FB1C2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Plnění poddodávkou nad rámec uvedený v nabídce zhotovitele na veřejnou zakázku, která je předmětem této smlouv</w:t>
      </w:r>
      <w:r w:rsidR="00787A0F">
        <w:rPr>
          <w:rFonts w:ascii="Arial" w:eastAsia="Calibri" w:hAnsi="Arial" w:cs="Arial"/>
          <w:lang w:val="cs-CZ" w:eastAsia="en-US"/>
        </w:rPr>
        <w:t>y, musí být předem s objednateli</w:t>
      </w:r>
      <w:r w:rsidRPr="00C7192B">
        <w:rPr>
          <w:rFonts w:ascii="Arial" w:eastAsia="Calibri" w:hAnsi="Arial" w:cs="Arial"/>
          <w:lang w:val="cs-CZ" w:eastAsia="en-US"/>
        </w:rPr>
        <w:t xml:space="preserve"> projednáno</w:t>
      </w:r>
      <w:r w:rsidR="00787A0F">
        <w:rPr>
          <w:rFonts w:ascii="Arial" w:eastAsia="Calibri" w:hAnsi="Arial" w:cs="Arial"/>
          <w:lang w:val="cs-CZ" w:eastAsia="en-US"/>
        </w:rPr>
        <w:t xml:space="preserve"> a</w:t>
      </w:r>
      <w:r w:rsidRPr="00C7192B">
        <w:rPr>
          <w:rFonts w:ascii="Arial" w:eastAsia="Calibri" w:hAnsi="Arial" w:cs="Arial"/>
          <w:lang w:val="cs-CZ" w:eastAsia="en-US"/>
        </w:rPr>
        <w:t xml:space="preserve">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podzhotovitelem/</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činností. V případě porušení tohoto ustanovení ne</w:t>
      </w:r>
      <w:r w:rsidR="00787A0F">
        <w:rPr>
          <w:rFonts w:ascii="Arial" w:eastAsia="Calibri" w:hAnsi="Arial" w:cs="Arial"/>
          <w:lang w:val="cs-CZ" w:eastAsia="en-US"/>
        </w:rPr>
        <w:t>jsou</w:t>
      </w:r>
      <w:r w:rsidRPr="00C7192B">
        <w:rPr>
          <w:rFonts w:ascii="Arial" w:eastAsia="Calibri" w:hAnsi="Arial" w:cs="Arial"/>
          <w:lang w:val="x-none" w:eastAsia="en-US"/>
        </w:rPr>
        <w:t xml:space="preserve"> objednatel</w:t>
      </w:r>
      <w:r w:rsidR="00787A0F">
        <w:rPr>
          <w:rFonts w:ascii="Arial" w:eastAsia="Calibri" w:hAnsi="Arial" w:cs="Arial"/>
          <w:lang w:val="cs-CZ" w:eastAsia="en-US"/>
        </w:rPr>
        <w:t>é</w:t>
      </w:r>
      <w:r w:rsidRPr="00C7192B">
        <w:rPr>
          <w:rFonts w:ascii="Arial" w:eastAsia="Calibri" w:hAnsi="Arial" w:cs="Arial"/>
          <w:lang w:val="x-none" w:eastAsia="en-US"/>
        </w:rPr>
        <w:t xml:space="preserve"> povinn</w:t>
      </w:r>
      <w:r w:rsidR="00787A0F">
        <w:rPr>
          <w:rFonts w:ascii="Arial" w:eastAsia="Calibri" w:hAnsi="Arial" w:cs="Arial"/>
          <w:lang w:val="cs-CZ" w:eastAsia="en-US"/>
        </w:rPr>
        <w:t>i</w:t>
      </w:r>
      <w:r w:rsidRPr="00C7192B">
        <w:rPr>
          <w:rFonts w:ascii="Arial" w:eastAsia="Calibri" w:hAnsi="Arial" w:cs="Arial"/>
          <w:lang w:val="x-none" w:eastAsia="en-US"/>
        </w:rPr>
        <w:t xml:space="preserve"> uhradit práce provedené pod</w:t>
      </w:r>
      <w:r w:rsidRPr="00C7192B">
        <w:rPr>
          <w:rFonts w:ascii="Arial" w:eastAsia="Calibri" w:hAnsi="Arial" w:cs="Arial"/>
          <w:lang w:val="cs-CZ" w:eastAsia="en-US"/>
        </w:rPr>
        <w:t>zhotovitelem</w:t>
      </w:r>
      <w:r w:rsidRPr="00C7192B">
        <w:rPr>
          <w:rFonts w:ascii="Arial" w:eastAsia="Calibri" w:hAnsi="Arial" w:cs="Arial"/>
          <w:lang w:val="x-none" w:eastAsia="en-US"/>
        </w:rPr>
        <w:t>.</w:t>
      </w:r>
    </w:p>
    <w:p w14:paraId="730E6FD9" w14:textId="7A3CCCE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w:t>
      </w:r>
      <w:r w:rsidR="00787A0F">
        <w:rPr>
          <w:rFonts w:ascii="Arial" w:eastAsia="Calibri" w:hAnsi="Arial" w:cs="Arial"/>
          <w:lang w:val="cs-CZ" w:eastAsia="en-US"/>
        </w:rPr>
        <w:t>i</w:t>
      </w:r>
      <w:r w:rsidRPr="00C7192B">
        <w:rPr>
          <w:rFonts w:ascii="Arial" w:eastAsia="Calibri" w:hAnsi="Arial" w:cs="Arial"/>
          <w:lang w:val="x-none" w:eastAsia="en-US"/>
        </w:rPr>
        <w:t xml:space="preserve">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6C7E791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je zhotovitel oprávněn po písemném odsouhlasení ze strany objednatel</w:t>
      </w:r>
      <w:r w:rsidR="00787A0F">
        <w:rPr>
          <w:rFonts w:ascii="Arial" w:eastAsia="Calibri" w:hAnsi="Arial" w:cs="Arial"/>
          <w:lang w:val="cs-CZ" w:eastAsia="en-US"/>
        </w:rPr>
        <w:t>ů</w:t>
      </w:r>
      <w:r w:rsidRPr="00C7192B">
        <w:rPr>
          <w:rFonts w:ascii="Arial" w:eastAsia="Calibri" w:hAnsi="Arial" w:cs="Arial"/>
          <w:lang w:val="x-none" w:eastAsia="en-US"/>
        </w:rPr>
        <w:t xml:space="preserv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23FCEF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Smlouva může být měněna pouze na základě písemných číslovaných dodatků podepsaných </w:t>
      </w:r>
      <w:r w:rsidR="00787A0F">
        <w:rPr>
          <w:rFonts w:ascii="Arial" w:hAnsi="Arial" w:cs="Arial"/>
          <w:lang w:val="cs-CZ"/>
        </w:rPr>
        <w:t>všemi</w:t>
      </w:r>
      <w:r w:rsidRPr="00C7192B">
        <w:rPr>
          <w:rFonts w:ascii="Arial" w:hAnsi="Arial" w:cs="Arial"/>
          <w:lang w:val="cs-CZ"/>
        </w:rPr>
        <w:t xml:space="preserve"> smluvními stranami.</w:t>
      </w:r>
    </w:p>
    <w:p w14:paraId="285C34F6" w14:textId="53FF232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w:t>
      </w:r>
      <w:r w:rsidR="00787A0F">
        <w:rPr>
          <w:rFonts w:ascii="Arial" w:hAnsi="Arial" w:cs="Arial"/>
          <w:lang w:val="cs-CZ"/>
        </w:rPr>
        <w:t>ostatním smluvním stranám</w:t>
      </w:r>
      <w:r w:rsidRPr="00C7192B">
        <w:rPr>
          <w:rFonts w:ascii="Arial" w:hAnsi="Arial" w:cs="Arial"/>
          <w:lang w:val="cs-CZ"/>
        </w:rPr>
        <w:t xml:space="preserve">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lastRenderedPageBreak/>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w:t>
      </w:r>
      <w:r w:rsidR="00787A0F">
        <w:rPr>
          <w:rFonts w:ascii="Arial" w:hAnsi="Arial" w:cs="Arial"/>
          <w:lang w:val="cs-CZ"/>
        </w:rPr>
        <w:t>ů</w:t>
      </w:r>
      <w:r w:rsidRPr="00C7192B">
        <w:rPr>
          <w:rFonts w:ascii="Arial" w:hAnsi="Arial" w:cs="Arial"/>
          <w:lang w:val="cs-CZ"/>
        </w:rPr>
        <w:t>.</w:t>
      </w:r>
    </w:p>
    <w:p w14:paraId="74687AD6" w14:textId="74CBD99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w:t>
      </w:r>
      <w:r w:rsidR="00787A0F">
        <w:rPr>
          <w:rFonts w:ascii="Arial" w:hAnsi="Arial" w:cs="Arial"/>
          <w:lang w:val="cs-CZ"/>
        </w:rPr>
        <w:t>ů</w:t>
      </w:r>
      <w:r w:rsidRPr="00C7192B">
        <w:rPr>
          <w:rFonts w:ascii="Arial" w:hAnsi="Arial" w:cs="Arial"/>
          <w:lang w:val="cs-CZ"/>
        </w:rPr>
        <w:t xml:space="preserve"> na jejich právní nástupce.</w:t>
      </w:r>
      <w:r w:rsidRPr="00C7192B">
        <w:rPr>
          <w:rFonts w:ascii="Arial" w:hAnsi="Arial" w:cs="Arial"/>
          <w:lang w:val="x-none"/>
        </w:rPr>
        <w:t xml:space="preserve"> </w:t>
      </w:r>
    </w:p>
    <w:p w14:paraId="673D49CB" w14:textId="2115D7CE"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00787A0F">
        <w:rPr>
          <w:rFonts w:ascii="Arial" w:hAnsi="Arial" w:cs="Arial"/>
          <w:lang w:val="cs-CZ"/>
        </w:rPr>
        <w:t xml:space="preserve"> č. 1</w:t>
      </w:r>
      <w:r w:rsidRPr="004B47D7">
        <w:rPr>
          <w:rFonts w:ascii="Arial" w:hAnsi="Arial" w:cs="Arial"/>
          <w:lang w:val="cs-CZ"/>
        </w:rPr>
        <w:t>.</w:t>
      </w:r>
    </w:p>
    <w:p w14:paraId="3544D9DF" w14:textId="462BE93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w:t>
      </w:r>
      <w:r w:rsidR="00787A0F">
        <w:rPr>
          <w:rFonts w:ascii="Arial" w:hAnsi="Arial" w:cs="Arial"/>
          <w:lang w:val="cs-CZ"/>
        </w:rPr>
        <w:t xml:space="preserve">všech </w:t>
      </w:r>
      <w:r w:rsidRPr="004B47D7">
        <w:rPr>
          <w:rFonts w:ascii="Arial" w:hAnsi="Arial" w:cs="Arial"/>
          <w:lang w:val="cs-CZ"/>
        </w:rPr>
        <w:t xml:space="preserve">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4947591"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w:t>
      </w:r>
      <w:r w:rsidR="00787A0F">
        <w:rPr>
          <w:rFonts w:ascii="Arial" w:hAnsi="Arial" w:cs="Arial"/>
          <w:lang w:val="cs-CZ"/>
        </w:rPr>
        <w:t xml:space="preserve">č. 1 </w:t>
      </w:r>
      <w:r w:rsidRPr="004B47D7">
        <w:rPr>
          <w:rFonts w:ascii="Arial" w:hAnsi="Arial" w:cs="Arial"/>
          <w:lang w:val="cs-CZ"/>
        </w:rPr>
        <w:t xml:space="preserve">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4C0212F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w:t>
      </w:r>
      <w:r w:rsidR="004D49CF">
        <w:rPr>
          <w:rFonts w:ascii="Arial" w:hAnsi="Arial" w:cs="Arial"/>
          <w:lang w:val="cs-CZ"/>
        </w:rPr>
        <w:t>é</w:t>
      </w:r>
      <w:r w:rsidRPr="00C7192B">
        <w:rPr>
          <w:rFonts w:ascii="Arial" w:hAnsi="Arial" w:cs="Arial"/>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5436DB">
        <w:trPr>
          <w:trHeight w:val="1020"/>
        </w:trPr>
        <w:tc>
          <w:tcPr>
            <w:tcW w:w="4531" w:type="dxa"/>
          </w:tcPr>
          <w:p w14:paraId="2C42FACA" w14:textId="360BFA5D"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4D49CF">
              <w:rPr>
                <w:rFonts w:ascii="Arial" w:hAnsi="Arial" w:cs="Arial"/>
                <w:lang w:val="cs-CZ"/>
              </w:rPr>
              <w:t>Pardubicích</w:t>
            </w:r>
            <w:r w:rsidRPr="00C7192B">
              <w:rPr>
                <w:rFonts w:ascii="Arial" w:hAnsi="Arial" w:cs="Arial"/>
                <w:lang w:val="cs-CZ"/>
              </w:rPr>
              <w:t xml:space="preserve"> dne …………</w:t>
            </w:r>
            <w:proofErr w:type="gramStart"/>
            <w:r w:rsidRPr="00C7192B">
              <w:rPr>
                <w:rFonts w:ascii="Arial" w:hAnsi="Arial" w:cs="Arial"/>
                <w:lang w:val="cs-CZ"/>
              </w:rPr>
              <w:t>…….</w:t>
            </w:r>
            <w:proofErr w:type="gramEnd"/>
            <w:r w:rsidRPr="00C7192B">
              <w:rPr>
                <w:rFonts w:ascii="Arial" w:hAnsi="Arial" w:cs="Arial"/>
                <w:lang w:val="cs-CZ"/>
              </w:rPr>
              <w:t>.</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roofErr w:type="gramStart"/>
            <w:r w:rsidRPr="00C7192B">
              <w:rPr>
                <w:rFonts w:ascii="Arial" w:hAnsi="Arial" w:cs="Arial"/>
                <w:lang w:val="cs-CZ"/>
              </w:rPr>
              <w:t>…….</w:t>
            </w:r>
            <w:proofErr w:type="gramEnd"/>
            <w:r w:rsidRPr="00C7192B">
              <w:rPr>
                <w:rFonts w:ascii="Arial" w:hAnsi="Arial" w:cs="Arial"/>
                <w:lang w:val="cs-CZ"/>
              </w:rPr>
              <w:t>.</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5436DB">
        <w:tc>
          <w:tcPr>
            <w:tcW w:w="4531" w:type="dxa"/>
          </w:tcPr>
          <w:p w14:paraId="4221B1C3" w14:textId="3E96F78C" w:rsidR="006C60B6" w:rsidRPr="00C7192B" w:rsidRDefault="006C60B6" w:rsidP="00FD6AD4">
            <w:pPr>
              <w:rPr>
                <w:rFonts w:ascii="Arial" w:hAnsi="Arial" w:cs="Arial"/>
                <w:lang w:val="cs-CZ"/>
              </w:rPr>
            </w:pPr>
            <w:r w:rsidRPr="00C7192B">
              <w:rPr>
                <w:rFonts w:ascii="Arial" w:hAnsi="Arial" w:cs="Arial"/>
                <w:lang w:val="cs-CZ"/>
              </w:rPr>
              <w:t>Za objednatele</w:t>
            </w:r>
            <w:r w:rsidR="004D49CF">
              <w:rPr>
                <w:rFonts w:ascii="Arial" w:hAnsi="Arial" w:cs="Arial"/>
                <w:lang w:val="cs-CZ"/>
              </w:rPr>
              <w:t xml:space="preserve"> č. 1</w:t>
            </w:r>
            <w:r w:rsidRPr="00C7192B">
              <w:rPr>
                <w:rFonts w:ascii="Arial" w:hAnsi="Arial" w:cs="Arial"/>
                <w:lang w:val="cs-CZ"/>
              </w:rPr>
              <w:t>:</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5436DB">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5436DB">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4F6F41D2" w14:textId="467FCAB1" w:rsidR="006C60B6" w:rsidRPr="00C7192B" w:rsidRDefault="004D49CF" w:rsidP="00FD6AD4">
            <w:pPr>
              <w:rPr>
                <w:rFonts w:ascii="Arial" w:hAnsi="Arial" w:cs="Arial"/>
              </w:rPr>
            </w:pPr>
            <w:r>
              <w:rPr>
                <w:rFonts w:ascii="Arial" w:hAnsi="Arial" w:cs="Arial"/>
              </w:rPr>
              <w:t>Ing. Miroslav Kučera</w:t>
            </w:r>
          </w:p>
          <w:p w14:paraId="35BB5F2A" w14:textId="77777777" w:rsidR="004D49CF" w:rsidRDefault="004D49CF" w:rsidP="004D49CF">
            <w:pPr>
              <w:rPr>
                <w:rFonts w:ascii="Arial" w:hAnsi="Arial" w:cs="Arial"/>
                <w:szCs w:val="20"/>
              </w:rPr>
            </w:pPr>
            <w:r>
              <w:rPr>
                <w:rFonts w:ascii="Arial" w:hAnsi="Arial" w:cs="Arial"/>
                <w:szCs w:val="20"/>
              </w:rPr>
              <w:t>ředitel Krajského pozemkového úřadu</w:t>
            </w:r>
          </w:p>
          <w:p w14:paraId="7A3CFF29" w14:textId="703EAF36" w:rsidR="006C60B6" w:rsidRPr="00C7192B" w:rsidRDefault="004D49CF" w:rsidP="004D49CF">
            <w:pPr>
              <w:rPr>
                <w:rFonts w:ascii="Arial" w:hAnsi="Arial" w:cs="Arial"/>
                <w:lang w:val="cs-CZ"/>
              </w:rPr>
            </w:pPr>
            <w:r>
              <w:rPr>
                <w:rFonts w:ascii="Arial" w:hAnsi="Arial" w:cs="Arial"/>
                <w:szCs w:val="20"/>
              </w:rPr>
              <w:t>pro Pardubický kraj</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5436DB">
        <w:tc>
          <w:tcPr>
            <w:tcW w:w="9062" w:type="dxa"/>
            <w:gridSpan w:val="2"/>
          </w:tcPr>
          <w:tbl>
            <w:tblPr>
              <w:tblStyle w:val="Prosttabulka41"/>
              <w:tblW w:w="0" w:type="auto"/>
              <w:tblLook w:val="0600" w:firstRow="0" w:lastRow="0" w:firstColumn="0" w:lastColumn="0" w:noHBand="1" w:noVBand="1"/>
            </w:tblPr>
            <w:tblGrid>
              <w:gridCol w:w="8846"/>
            </w:tblGrid>
            <w:tr w:rsidR="004D49CF" w:rsidRPr="00466A2E" w14:paraId="016B938F" w14:textId="77777777" w:rsidTr="0092390D">
              <w:tc>
                <w:tcPr>
                  <w:tcW w:w="9062" w:type="dxa"/>
                </w:tcPr>
                <w:p w14:paraId="54C76B48" w14:textId="77777777" w:rsidR="004D49CF" w:rsidRPr="00466A2E" w:rsidRDefault="004D49CF" w:rsidP="004D49CF">
                  <w:pPr>
                    <w:spacing w:before="240"/>
                    <w:rPr>
                      <w:rFonts w:ascii="Arial" w:hAnsi="Arial" w:cs="Arial"/>
                      <w:szCs w:val="20"/>
                      <w:lang w:val="cs-CZ"/>
                    </w:rPr>
                  </w:pPr>
                  <w:r>
                    <w:rPr>
                      <w:rFonts w:ascii="Arial" w:hAnsi="Arial" w:cs="Arial"/>
                      <w:szCs w:val="20"/>
                      <w:lang w:val="cs-CZ"/>
                    </w:rPr>
                    <w:t>V Pardubicích dne …………</w:t>
                  </w:r>
                  <w:proofErr w:type="gramStart"/>
                  <w:r>
                    <w:rPr>
                      <w:rFonts w:ascii="Arial" w:hAnsi="Arial" w:cs="Arial"/>
                      <w:szCs w:val="20"/>
                      <w:lang w:val="cs-CZ"/>
                    </w:rPr>
                    <w:t>…….</w:t>
                  </w:r>
                  <w:proofErr w:type="gramEnd"/>
                  <w:r>
                    <w:rPr>
                      <w:rFonts w:ascii="Arial" w:hAnsi="Arial" w:cs="Arial"/>
                      <w:szCs w:val="20"/>
                      <w:lang w:val="cs-CZ"/>
                    </w:rPr>
                    <w:t>.</w:t>
                  </w:r>
                </w:p>
              </w:tc>
            </w:tr>
          </w:tbl>
          <w:p w14:paraId="170885BB" w14:textId="77777777" w:rsidR="004D49CF" w:rsidRDefault="004D49CF" w:rsidP="004D49CF">
            <w:pPr>
              <w:pStyle w:val="Odstaveca"/>
              <w:numPr>
                <w:ilvl w:val="0"/>
                <w:numId w:val="0"/>
              </w:numPr>
              <w:rPr>
                <w:rFonts w:ascii="Arial" w:hAnsi="Arial" w:cs="Arial"/>
                <w:sz w:val="24"/>
              </w:rPr>
            </w:pPr>
          </w:p>
          <w:tbl>
            <w:tblPr>
              <w:tblStyle w:val="Prosttabulka41"/>
              <w:tblW w:w="0" w:type="auto"/>
              <w:tblLook w:val="0600" w:firstRow="0" w:lastRow="0" w:firstColumn="0" w:lastColumn="0" w:noHBand="1" w:noVBand="1"/>
            </w:tblPr>
            <w:tblGrid>
              <w:gridCol w:w="4531"/>
            </w:tblGrid>
            <w:tr w:rsidR="004D49CF" w:rsidRPr="00466A2E" w14:paraId="20AC4AE5" w14:textId="77777777" w:rsidTr="0092390D">
              <w:tc>
                <w:tcPr>
                  <w:tcW w:w="4531" w:type="dxa"/>
                </w:tcPr>
                <w:p w14:paraId="3CFF13ED" w14:textId="77777777" w:rsidR="004D49CF" w:rsidRPr="00466A2E" w:rsidRDefault="004D49CF" w:rsidP="004D49CF">
                  <w:pPr>
                    <w:rPr>
                      <w:rFonts w:ascii="Arial" w:hAnsi="Arial" w:cs="Arial"/>
                      <w:szCs w:val="20"/>
                      <w:lang w:val="cs-CZ"/>
                    </w:rPr>
                  </w:pPr>
                  <w:r w:rsidRPr="00466A2E">
                    <w:rPr>
                      <w:rFonts w:ascii="Arial" w:hAnsi="Arial" w:cs="Arial"/>
                      <w:szCs w:val="20"/>
                      <w:lang w:val="cs-CZ"/>
                    </w:rPr>
                    <w:t>Za objednatele</w:t>
                  </w:r>
                  <w:r>
                    <w:rPr>
                      <w:rFonts w:ascii="Arial" w:hAnsi="Arial" w:cs="Arial"/>
                      <w:szCs w:val="20"/>
                      <w:lang w:val="cs-CZ"/>
                    </w:rPr>
                    <w:t xml:space="preserve"> č. 2</w:t>
                  </w:r>
                  <w:r w:rsidRPr="00466A2E">
                    <w:rPr>
                      <w:rFonts w:ascii="Arial" w:hAnsi="Arial" w:cs="Arial"/>
                      <w:szCs w:val="20"/>
                      <w:lang w:val="cs-CZ"/>
                    </w:rPr>
                    <w:t>:</w:t>
                  </w:r>
                  <w:r w:rsidRPr="00466A2E">
                    <w:rPr>
                      <w:rFonts w:ascii="Arial" w:hAnsi="Arial" w:cs="Arial"/>
                      <w:szCs w:val="20"/>
                      <w:lang w:val="cs-CZ"/>
                    </w:rPr>
                    <w:tab/>
                  </w:r>
                </w:p>
              </w:tc>
            </w:tr>
            <w:tr w:rsidR="004D49CF" w:rsidRPr="00466A2E" w14:paraId="1E8C315B" w14:textId="77777777" w:rsidTr="0092390D">
              <w:trPr>
                <w:trHeight w:val="1299"/>
              </w:trPr>
              <w:tc>
                <w:tcPr>
                  <w:tcW w:w="4531" w:type="dxa"/>
                </w:tcPr>
                <w:p w14:paraId="0CC2029E" w14:textId="77777777" w:rsidR="004D49CF" w:rsidRPr="00466A2E" w:rsidRDefault="004D49CF" w:rsidP="004D49CF">
                  <w:pPr>
                    <w:rPr>
                      <w:rFonts w:ascii="Arial" w:hAnsi="Arial" w:cs="Arial"/>
                      <w:szCs w:val="20"/>
                      <w:lang w:val="cs-CZ"/>
                    </w:rPr>
                  </w:pPr>
                </w:p>
                <w:p w14:paraId="09EB2F8F" w14:textId="77777777" w:rsidR="004D49CF" w:rsidRPr="00466A2E" w:rsidRDefault="004D49CF" w:rsidP="004D49CF">
                  <w:pPr>
                    <w:rPr>
                      <w:rFonts w:ascii="Arial" w:hAnsi="Arial" w:cs="Arial"/>
                      <w:szCs w:val="20"/>
                      <w:lang w:val="cs-CZ"/>
                    </w:rPr>
                  </w:pPr>
                </w:p>
              </w:tc>
            </w:tr>
            <w:tr w:rsidR="004D49CF" w:rsidRPr="00466A2E" w14:paraId="1475C77E" w14:textId="77777777" w:rsidTr="0092390D">
              <w:tc>
                <w:tcPr>
                  <w:tcW w:w="4531" w:type="dxa"/>
                </w:tcPr>
                <w:p w14:paraId="034E3093" w14:textId="77777777" w:rsidR="004D49CF" w:rsidRPr="00466A2E" w:rsidRDefault="004D49CF" w:rsidP="004D49CF">
                  <w:pPr>
                    <w:pBdr>
                      <w:bottom w:val="single" w:sz="6" w:space="1" w:color="auto"/>
                    </w:pBdr>
                    <w:ind w:right="459"/>
                    <w:rPr>
                      <w:rFonts w:ascii="Arial" w:hAnsi="Arial" w:cs="Arial"/>
                      <w:szCs w:val="20"/>
                      <w:lang w:val="cs-CZ"/>
                    </w:rPr>
                  </w:pPr>
                </w:p>
                <w:p w14:paraId="69AA39F0" w14:textId="77777777" w:rsidR="004D49CF" w:rsidRPr="00466A2E" w:rsidRDefault="004D49CF" w:rsidP="004D49CF">
                  <w:pPr>
                    <w:rPr>
                      <w:rFonts w:ascii="Arial" w:hAnsi="Arial" w:cs="Arial"/>
                      <w:szCs w:val="20"/>
                      <w:lang w:val="cs-CZ"/>
                    </w:rPr>
                  </w:pPr>
                </w:p>
                <w:p w14:paraId="427D916B" w14:textId="77777777" w:rsidR="004D49CF" w:rsidRDefault="004D49CF" w:rsidP="004D49CF">
                  <w:pPr>
                    <w:rPr>
                      <w:rFonts w:ascii="Arial" w:hAnsi="Arial" w:cs="Arial"/>
                      <w:szCs w:val="20"/>
                    </w:rPr>
                  </w:pPr>
                  <w:r>
                    <w:rPr>
                      <w:rFonts w:ascii="Arial" w:hAnsi="Arial" w:cs="Arial"/>
                      <w:szCs w:val="20"/>
                    </w:rPr>
                    <w:t>Ing. Bohumil Vebr</w:t>
                  </w:r>
                </w:p>
                <w:p w14:paraId="66408F8F" w14:textId="77777777" w:rsidR="004D49CF" w:rsidRDefault="004D49CF" w:rsidP="004D49CF">
                  <w:pPr>
                    <w:rPr>
                      <w:rFonts w:ascii="Arial" w:hAnsi="Arial" w:cs="Arial"/>
                      <w:szCs w:val="20"/>
                    </w:rPr>
                  </w:pPr>
                  <w:r>
                    <w:rPr>
                      <w:rFonts w:ascii="Arial" w:hAnsi="Arial" w:cs="Arial"/>
                      <w:szCs w:val="20"/>
                    </w:rPr>
                    <w:t>ředitel Správy Pardubice</w:t>
                  </w:r>
                </w:p>
                <w:p w14:paraId="55D04B0C" w14:textId="77777777" w:rsidR="004D49CF" w:rsidRDefault="004D49CF" w:rsidP="004D49CF">
                  <w:pPr>
                    <w:rPr>
                      <w:rFonts w:ascii="Arial" w:hAnsi="Arial" w:cs="Arial"/>
                      <w:szCs w:val="20"/>
                    </w:rPr>
                  </w:pPr>
                </w:p>
                <w:p w14:paraId="32DBECFE" w14:textId="77777777" w:rsidR="004D49CF" w:rsidRDefault="004D49CF" w:rsidP="004D49CF">
                  <w:pPr>
                    <w:rPr>
                      <w:rFonts w:ascii="Arial" w:hAnsi="Arial" w:cs="Arial"/>
                      <w:szCs w:val="20"/>
                    </w:rPr>
                  </w:pPr>
                </w:p>
                <w:p w14:paraId="3A1F99C0" w14:textId="77777777" w:rsidR="004D49CF" w:rsidRDefault="004D49CF" w:rsidP="004D49CF">
                  <w:pPr>
                    <w:rPr>
                      <w:rFonts w:ascii="Arial" w:hAnsi="Arial" w:cs="Arial"/>
                      <w:szCs w:val="20"/>
                    </w:rPr>
                  </w:pPr>
                </w:p>
                <w:p w14:paraId="695A2D8B" w14:textId="77777777" w:rsidR="004D49CF" w:rsidRDefault="004D49CF" w:rsidP="004D49CF">
                  <w:pPr>
                    <w:rPr>
                      <w:rFonts w:ascii="Arial" w:hAnsi="Arial" w:cs="Arial"/>
                      <w:szCs w:val="20"/>
                    </w:rPr>
                  </w:pPr>
                </w:p>
                <w:p w14:paraId="439222AF" w14:textId="77777777" w:rsidR="004D49CF" w:rsidRDefault="004D49CF" w:rsidP="004D49CF">
                  <w:pPr>
                    <w:rPr>
                      <w:rFonts w:ascii="Arial" w:hAnsi="Arial" w:cs="Arial"/>
                      <w:szCs w:val="20"/>
                    </w:rPr>
                  </w:pPr>
                </w:p>
                <w:p w14:paraId="584970B5" w14:textId="77777777" w:rsidR="004D49CF" w:rsidRPr="00466A2E" w:rsidRDefault="004D49CF" w:rsidP="004D49CF">
                  <w:pPr>
                    <w:rPr>
                      <w:rFonts w:ascii="Arial" w:hAnsi="Arial" w:cs="Arial"/>
                      <w:szCs w:val="20"/>
                      <w:lang w:val="cs-CZ"/>
                    </w:rPr>
                  </w:pPr>
                  <w:r>
                    <w:rPr>
                      <w:rFonts w:ascii="Arial" w:hAnsi="Arial" w:cs="Arial"/>
                      <w:szCs w:val="20"/>
                      <w:lang w:val="cs-CZ"/>
                    </w:rPr>
                    <w:t>Příloha: Položkový výkaz činností</w:t>
                  </w:r>
                </w:p>
              </w:tc>
            </w:tr>
          </w:tbl>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5436DB">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3996" w14:textId="77777777" w:rsidR="005436DB" w:rsidRDefault="005436DB">
      <w:pPr>
        <w:spacing w:after="0" w:line="240" w:lineRule="auto"/>
      </w:pPr>
      <w:r>
        <w:separator/>
      </w:r>
    </w:p>
  </w:endnote>
  <w:endnote w:type="continuationSeparator" w:id="0">
    <w:p w14:paraId="274732E8" w14:textId="77777777" w:rsidR="005436DB" w:rsidRDefault="00543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28623F5E" w:rsidR="005436DB" w:rsidRPr="00D349B6" w:rsidRDefault="005436DB"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1328A1">
              <w:rPr>
                <w:rFonts w:ascii="Arial" w:hAnsi="Arial" w:cs="Arial"/>
                <w:bCs/>
                <w:noProof/>
                <w:sz w:val="16"/>
                <w:szCs w:val="16"/>
              </w:rPr>
              <w:t>2</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1328A1">
              <w:rPr>
                <w:rFonts w:ascii="Arial" w:hAnsi="Arial" w:cs="Arial"/>
                <w:bCs/>
                <w:noProof/>
                <w:sz w:val="16"/>
                <w:szCs w:val="16"/>
              </w:rPr>
              <w:t>20</w:t>
            </w:r>
            <w:r w:rsidRPr="00D349B6">
              <w:rPr>
                <w:rFonts w:ascii="Arial" w:hAnsi="Arial" w:cs="Arial"/>
                <w:bCs/>
                <w:sz w:val="16"/>
                <w:szCs w:val="16"/>
              </w:rPr>
              <w:fldChar w:fldCharType="end"/>
            </w:r>
          </w:p>
        </w:sdtContent>
      </w:sdt>
    </w:sdtContent>
  </w:sdt>
  <w:p w14:paraId="4C3286AC" w14:textId="77777777" w:rsidR="005436DB" w:rsidRPr="0072075B" w:rsidRDefault="005436DB">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30393" w14:textId="77777777" w:rsidR="005436DB" w:rsidRDefault="005436DB">
      <w:pPr>
        <w:spacing w:after="0" w:line="240" w:lineRule="auto"/>
      </w:pPr>
      <w:r>
        <w:separator/>
      </w:r>
    </w:p>
  </w:footnote>
  <w:footnote w:type="continuationSeparator" w:id="0">
    <w:p w14:paraId="6020D3EB" w14:textId="77777777" w:rsidR="005436DB" w:rsidRDefault="005436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25CF" w14:textId="2472A690" w:rsidR="005436DB" w:rsidRPr="0025120D" w:rsidRDefault="005436DB" w:rsidP="005436DB">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w:t>
    </w:r>
    <w:r w:rsidR="00EF58CE">
      <w:rPr>
        <w:sz w:val="16"/>
        <w:lang w:val="cs-CZ"/>
      </w:rPr>
      <w:t>Městec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2A664E72" w:rsidR="005436DB" w:rsidRPr="009078AA" w:rsidRDefault="005436DB" w:rsidP="005436DB">
    <w:pPr>
      <w:pStyle w:val="Zhlav"/>
      <w:pBdr>
        <w:bottom w:val="single" w:sz="6" w:space="1" w:color="auto"/>
      </w:pBdr>
      <w:tabs>
        <w:tab w:val="clear" w:pos="9072"/>
        <w:tab w:val="left" w:pos="4536"/>
      </w:tabs>
      <w:rPr>
        <w:rFonts w:ascii="Arial" w:hAnsi="Arial" w:cs="Arial"/>
        <w:sz w:val="16"/>
      </w:rPr>
    </w:pPr>
    <w:r>
      <w:rPr>
        <w:sz w:val="14"/>
      </w:rPr>
      <w:t>Příloha 2a</w:t>
    </w:r>
    <w:r>
      <w:rPr>
        <w:sz w:val="14"/>
      </w:rPr>
      <w:tab/>
    </w:r>
    <w:r w:rsidRPr="009078AA">
      <w:rPr>
        <w:rFonts w:ascii="Arial" w:hAnsi="Arial" w:cs="Arial"/>
        <w:sz w:val="16"/>
      </w:rPr>
      <w:t xml:space="preserve">Číslo smlouvy objednatele: (generovat </w:t>
    </w:r>
    <w:r w:rsidRPr="00EE1035">
      <w:rPr>
        <w:rFonts w:ascii="Arial" w:hAnsi="Arial" w:cs="Arial"/>
        <w:sz w:val="16"/>
      </w:rPr>
      <w:t>z ASPÚ</w:t>
    </w:r>
    <w:r w:rsidRPr="009078AA">
      <w:rPr>
        <w:rFonts w:ascii="Arial" w:hAnsi="Arial" w:cs="Arial"/>
        <w:sz w:val="16"/>
      </w:rPr>
      <w:t>)</w:t>
    </w:r>
    <w:r w:rsidRPr="009078AA">
      <w:rPr>
        <w:rFonts w:ascii="Arial" w:hAnsi="Arial" w:cs="Arial"/>
        <w:sz w:val="16"/>
      </w:rPr>
      <w:tab/>
    </w:r>
  </w:p>
  <w:p w14:paraId="079050C2" w14:textId="77777777" w:rsidR="005436DB" w:rsidRPr="009078AA" w:rsidRDefault="005436DB" w:rsidP="005436DB">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79E20488" w:rsidR="005436DB" w:rsidRPr="009078AA" w:rsidRDefault="005436DB" w:rsidP="005436DB">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w:t>
    </w:r>
    <w:r>
      <w:rPr>
        <w:rFonts w:ascii="Arial" w:hAnsi="Arial" w:cs="Arial"/>
        <w:sz w:val="16"/>
      </w:rPr>
      <w:t>Městec</w:t>
    </w:r>
  </w:p>
  <w:p w14:paraId="58A45BAE" w14:textId="77777777" w:rsidR="005436DB" w:rsidRPr="0025120D" w:rsidRDefault="005436DB">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A6760D2"/>
    <w:multiLevelType w:val="hybridMultilevel"/>
    <w:tmpl w:val="3CF4AE7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0934460"/>
    <w:multiLevelType w:val="multilevel"/>
    <w:tmpl w:val="FE3E23D8"/>
    <w:numStyleLink w:val="Styl2"/>
  </w:abstractNum>
  <w:abstractNum w:abstractNumId="4"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41911C91"/>
    <w:multiLevelType w:val="multilevel"/>
    <w:tmpl w:val="0405001D"/>
    <w:numStyleLink w:val="Styl1"/>
  </w:abstractNum>
  <w:abstractNum w:abstractNumId="6"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7"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65EA042A"/>
    <w:multiLevelType w:val="hybridMultilevel"/>
    <w:tmpl w:val="AA4E24DC"/>
    <w:lvl w:ilvl="0" w:tplc="9FB686CC">
      <w:start w:val="7"/>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0"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11"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4"/>
  </w:num>
  <w:num w:numId="2">
    <w:abstractNumId w:val="10"/>
  </w:num>
  <w:num w:numId="3">
    <w:abstractNumId w:val="7"/>
  </w:num>
  <w:num w:numId="4">
    <w:abstractNumId w:val="12"/>
  </w:num>
  <w:num w:numId="5">
    <w:abstractNumId w:val="4"/>
  </w:num>
  <w:num w:numId="6">
    <w:abstractNumId w:val="4"/>
  </w:num>
  <w:num w:numId="7">
    <w:abstractNumId w:val="4"/>
  </w:num>
  <w:num w:numId="8">
    <w:abstractNumId w:val="4"/>
  </w:num>
  <w:num w:numId="9">
    <w:abstractNumId w:val="0"/>
  </w:num>
  <w:num w:numId="10">
    <w:abstractNumId w:val="4"/>
  </w:num>
  <w:num w:numId="11">
    <w:abstractNumId w:val="11"/>
  </w:num>
  <w:num w:numId="12">
    <w:abstractNumId w:val="5"/>
  </w:num>
  <w:num w:numId="13">
    <w:abstractNumId w:val="2"/>
  </w:num>
  <w:num w:numId="14">
    <w:abstractNumId w:val="3"/>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1"/>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216BC"/>
    <w:rsid w:val="00026EFF"/>
    <w:rsid w:val="00036011"/>
    <w:rsid w:val="00037AFB"/>
    <w:rsid w:val="000908F0"/>
    <w:rsid w:val="000B7235"/>
    <w:rsid w:val="001328A1"/>
    <w:rsid w:val="00157AAE"/>
    <w:rsid w:val="0016436C"/>
    <w:rsid w:val="00182F79"/>
    <w:rsid w:val="001A5619"/>
    <w:rsid w:val="001C5B74"/>
    <w:rsid w:val="001D53BD"/>
    <w:rsid w:val="001E606F"/>
    <w:rsid w:val="001F66AA"/>
    <w:rsid w:val="0020279C"/>
    <w:rsid w:val="0023168F"/>
    <w:rsid w:val="00241E84"/>
    <w:rsid w:val="00267088"/>
    <w:rsid w:val="00293F2D"/>
    <w:rsid w:val="00322F9E"/>
    <w:rsid w:val="00331FA5"/>
    <w:rsid w:val="003368BF"/>
    <w:rsid w:val="003640D7"/>
    <w:rsid w:val="003C291F"/>
    <w:rsid w:val="004067C7"/>
    <w:rsid w:val="00421776"/>
    <w:rsid w:val="00430862"/>
    <w:rsid w:val="004905EE"/>
    <w:rsid w:val="004B47D7"/>
    <w:rsid w:val="004D49CF"/>
    <w:rsid w:val="004D575E"/>
    <w:rsid w:val="005070E5"/>
    <w:rsid w:val="00515359"/>
    <w:rsid w:val="0053457B"/>
    <w:rsid w:val="005436DB"/>
    <w:rsid w:val="00547689"/>
    <w:rsid w:val="005701DD"/>
    <w:rsid w:val="00581652"/>
    <w:rsid w:val="0060398E"/>
    <w:rsid w:val="00625F49"/>
    <w:rsid w:val="00627226"/>
    <w:rsid w:val="00655BE8"/>
    <w:rsid w:val="006838EB"/>
    <w:rsid w:val="006842C6"/>
    <w:rsid w:val="00687473"/>
    <w:rsid w:val="006922F8"/>
    <w:rsid w:val="006956F9"/>
    <w:rsid w:val="006A3557"/>
    <w:rsid w:val="006C60B6"/>
    <w:rsid w:val="006C7BFA"/>
    <w:rsid w:val="007026D0"/>
    <w:rsid w:val="007032DE"/>
    <w:rsid w:val="00706679"/>
    <w:rsid w:val="007218A8"/>
    <w:rsid w:val="0072528A"/>
    <w:rsid w:val="007632F8"/>
    <w:rsid w:val="00787A0F"/>
    <w:rsid w:val="007C0927"/>
    <w:rsid w:val="007C59DF"/>
    <w:rsid w:val="007E4046"/>
    <w:rsid w:val="007F065F"/>
    <w:rsid w:val="007F6DC1"/>
    <w:rsid w:val="00821FCE"/>
    <w:rsid w:val="00825C62"/>
    <w:rsid w:val="00840073"/>
    <w:rsid w:val="008467B3"/>
    <w:rsid w:val="008708AF"/>
    <w:rsid w:val="00873A38"/>
    <w:rsid w:val="008820E0"/>
    <w:rsid w:val="008D1731"/>
    <w:rsid w:val="009078AA"/>
    <w:rsid w:val="0092270C"/>
    <w:rsid w:val="00935827"/>
    <w:rsid w:val="009368A0"/>
    <w:rsid w:val="0094214D"/>
    <w:rsid w:val="00944BAA"/>
    <w:rsid w:val="00955047"/>
    <w:rsid w:val="00962B94"/>
    <w:rsid w:val="00990D2A"/>
    <w:rsid w:val="009A1A2F"/>
    <w:rsid w:val="009D37E0"/>
    <w:rsid w:val="009D5C3B"/>
    <w:rsid w:val="009F07E8"/>
    <w:rsid w:val="009F11CB"/>
    <w:rsid w:val="00A33692"/>
    <w:rsid w:val="00A50D93"/>
    <w:rsid w:val="00AA25F9"/>
    <w:rsid w:val="00AA3ED0"/>
    <w:rsid w:val="00AC7E53"/>
    <w:rsid w:val="00AE7323"/>
    <w:rsid w:val="00AF7A65"/>
    <w:rsid w:val="00B052B8"/>
    <w:rsid w:val="00B06A74"/>
    <w:rsid w:val="00B40DED"/>
    <w:rsid w:val="00BB604D"/>
    <w:rsid w:val="00BD2DD7"/>
    <w:rsid w:val="00BD31A1"/>
    <w:rsid w:val="00BE3861"/>
    <w:rsid w:val="00C058CA"/>
    <w:rsid w:val="00C10038"/>
    <w:rsid w:val="00C21CA9"/>
    <w:rsid w:val="00C2439B"/>
    <w:rsid w:val="00C7192B"/>
    <w:rsid w:val="00CB34BE"/>
    <w:rsid w:val="00CB410C"/>
    <w:rsid w:val="00CD1E15"/>
    <w:rsid w:val="00CE0590"/>
    <w:rsid w:val="00CE7C49"/>
    <w:rsid w:val="00D108AC"/>
    <w:rsid w:val="00D14236"/>
    <w:rsid w:val="00D349B6"/>
    <w:rsid w:val="00D56E62"/>
    <w:rsid w:val="00D61683"/>
    <w:rsid w:val="00D70940"/>
    <w:rsid w:val="00D87C53"/>
    <w:rsid w:val="00D94EB3"/>
    <w:rsid w:val="00DB2716"/>
    <w:rsid w:val="00DE2052"/>
    <w:rsid w:val="00DE47D0"/>
    <w:rsid w:val="00EB6DA8"/>
    <w:rsid w:val="00EC367E"/>
    <w:rsid w:val="00EC40B1"/>
    <w:rsid w:val="00EE1035"/>
    <w:rsid w:val="00EF0A73"/>
    <w:rsid w:val="00EF58CE"/>
    <w:rsid w:val="00F17391"/>
    <w:rsid w:val="00F23570"/>
    <w:rsid w:val="00F24948"/>
    <w:rsid w:val="00F6197D"/>
    <w:rsid w:val="00F90A08"/>
    <w:rsid w:val="00F90CFC"/>
    <w:rsid w:val="00F968D2"/>
    <w:rsid w:val="00F972E4"/>
    <w:rsid w:val="00FB4BA3"/>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ana.jarolimova@rsd.c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ardubicky.kraj@spucr.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2.xml><?xml version="1.0" encoding="utf-8"?>
<ds:datastoreItem xmlns:ds="http://schemas.openxmlformats.org/officeDocument/2006/customXml" ds:itemID="{A6562734-A462-4713-8299-B85B0CEB74B7}">
  <ds:schemaRefs>
    <ds:schemaRef ds:uri="http://schemas.microsoft.com/office/2006/documentManagement/types"/>
    <ds:schemaRef ds:uri="http://www.w3.org/XML/1998/namespace"/>
    <ds:schemaRef ds:uri="8d690c5f-7846-456b-922c-7f81e7b73eda"/>
    <ds:schemaRef ds:uri="http://schemas.microsoft.com/office/2006/metadata/properties"/>
    <ds:schemaRef ds:uri="http://purl.org/dc/elements/1.1/"/>
    <ds:schemaRef ds:uri="http://purl.org/dc/terms/"/>
    <ds:schemaRef ds:uri="http://schemas.openxmlformats.org/package/2006/metadata/core-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9118</Words>
  <Characters>53801</Characters>
  <Application>Microsoft Office Word</Application>
  <DocSecurity>0</DocSecurity>
  <Lines>448</Lines>
  <Paragraphs>125</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Špalková Lenka</cp:lastModifiedBy>
  <cp:revision>4</cp:revision>
  <cp:lastPrinted>2019-04-18T07:02:00Z</cp:lastPrinted>
  <dcterms:created xsi:type="dcterms:W3CDTF">2019-05-02T07:15:00Z</dcterms:created>
  <dcterms:modified xsi:type="dcterms:W3CDTF">2019-06-07T08:22:00Z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